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玩具类的产品文案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DOWMOO Keepsake Hands Plaster Statue Kit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3D 婴儿手铸套件 DIY 石膏模具雕塑套件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根据不同产品名称修改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https://www.amazon.com/Tutuba-Casting-Keepsake-Valentines-Anniversary/dp/B09NFHBPSP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成分表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Cloning Powder: Alginate, Cementing Agent, Retarder, Filler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Model Powder: Gypsum Powder</w:t>
            </w:r>
          </w:p>
          <w:p>
            <w:pPr>
              <w:bidi w:val="0"/>
              <w:rPr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Sandpaper,Stirring</w:t>
            </w: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Stick</w:t>
            </w:r>
          </w:p>
        </w:tc>
        <w:tc>
          <w:tcPr>
            <w:tcW w:w="2040" w:type="dxa"/>
          </w:tcPr>
          <w:p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克隆粉：藻酸盐、胶结剂、缓凝剂、填料</w:t>
            </w:r>
          </w:p>
          <w:p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模型粉：石膏粉</w:t>
            </w:r>
          </w:p>
          <w:p>
            <w:pPr>
              <w:bidi w:val="0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砂纸、搅拌棍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按下列原则确定：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优选链接里材质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可在阿里搜同款链接找材质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使用方法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Usage Method:</w:t>
            </w:r>
          </w:p>
          <w:p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1. Add cloning powder and water to the bucket and stir evenly with a stirring stick</w:t>
            </w:r>
          </w:p>
          <w:p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2. Put your hand into the solution, wait for 3-5 minutes for it to change color and solidify, then gently shake your hand and pull it out.</w:t>
            </w:r>
          </w:p>
          <w:p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3. Add modeling powder and water to another bucket and stir evenly with a stirring stick.</w:t>
            </w:r>
          </w:p>
          <w:p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4. Pour the mixture into the mold and tap the edge of the bucket to reduce bubbles. Wait for more than 30 minutes to solidify before peeling off the clone layer.</w:t>
            </w:r>
          </w:p>
          <w:p>
            <w:pPr>
              <w:bidi w:val="0"/>
              <w:rPr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5. After peeling off, use sandpaper to process and color as needed</w:t>
            </w:r>
            <w:r>
              <w:rPr>
                <w:rFonts w:hint="default" w:ascii="Calibri" w:hAnsi="Calibri" w:eastAsia="Times New Roman" w:cs="Calibri"/>
                <w:szCs w:val="22"/>
                <w:lang w:val="en-US" w:eastAsia="zh-CN"/>
              </w:rPr>
              <w:t>.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3"/>
              </w:numPr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在桶中加入克隆粉和水，用搅拌棍搅拌均匀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将手放进溶液中，等待3-5分钟变色凝固后将手轻轻晃动抽出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在另一个桶中加入模型粉和水并用搅拌棍搅拌均匀</w:t>
            </w:r>
          </w:p>
          <w:p>
            <w:pPr>
              <w:numPr>
                <w:ilvl w:val="0"/>
                <w:numId w:val="3"/>
              </w:numPr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将混合液倒入模具中，并轻拍桶的边缘减少气泡，等待30分钟以上使其凝固后可将克隆层剥离</w:t>
            </w:r>
          </w:p>
          <w:p>
            <w:pPr>
              <w:numPr>
                <w:ilvl w:val="0"/>
                <w:numId w:val="3"/>
              </w:numPr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剥离后根据需要用砂纸加工，并上色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Benefits: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The product ingredients have excellent molding and hardening properties, no need to worry about cracking, giving you a beautiful and smooth matte surface.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Finely capture every fine line and fingerprint to make the product you create more perfect.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 The ingredients are safe and will not hurt your hands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 Suitable for teenagers, adults, couples and friends to make together to create priceless memories. It is also an excellent choice for gift giving.</w:t>
            </w:r>
            <w:bookmarkStart w:id="0" w:name="_GoBack"/>
            <w:bookmarkEnd w:id="0"/>
          </w:p>
        </w:tc>
        <w:tc>
          <w:tcPr>
            <w:tcW w:w="2040" w:type="dxa"/>
          </w:tcPr>
          <w:p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1.产品成分具有优异的成型和硬化性能，无需担心开裂，给您美丽光滑的哑光表面。</w:t>
            </w:r>
          </w:p>
          <w:p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2.精细捕捉每一条细纹和指纹，使您创造出的产品更加完美。</w:t>
            </w:r>
          </w:p>
          <w:p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3.成分安全，不伤手</w:t>
            </w:r>
          </w:p>
          <w:p>
            <w:pPr>
              <w:bidi w:val="0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4.适合青少年、成人、情侣和朋友一起制作，创造无价的回忆。也是送礼的优异选择。</w:t>
            </w: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Keepsake Hands Plaster Statue Kit；Hand Statue Casting Kit；Holding Hands Molding Kit</w:t>
            </w:r>
          </w:p>
        </w:tc>
        <w:tc>
          <w:tcPr>
            <w:tcW w:w="2040" w:type="dxa"/>
          </w:tcPr>
          <w:p>
            <w:pPr>
              <w:bidi w:val="0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纪念品手石膏雕像套件；手雕像铸造套件；牵手造型套件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警告语</w:t>
            </w:r>
          </w:p>
        </w:tc>
        <w:tc>
          <w:tcPr>
            <w:tcW w:w="2445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8" w:lineRule="auto"/>
              <w:ind w:left="0" w:right="0"/>
              <w:jc w:val="left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pacing w:val="0"/>
                <w:sz w:val="21"/>
                <w:szCs w:val="21"/>
                <w:vertAlign w:val="baseline"/>
              </w:rPr>
            </w:pPr>
            <w:r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pacing w:val="0"/>
                <w:sz w:val="21"/>
                <w:szCs w:val="21"/>
                <w:vertAlign w:val="baseline"/>
              </w:rPr>
              <w:t>W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arning</w:t>
            </w:r>
            <w:r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pacing w:val="0"/>
                <w:sz w:val="21"/>
                <w:szCs w:val="21"/>
                <w:vertAlign w:val="baseline"/>
              </w:rPr>
              <w:t>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pacing w:val="0"/>
                <w:sz w:val="21"/>
                <w:szCs w:val="21"/>
                <w:vertAlign w:val="baseline"/>
              </w:rPr>
              <w:t>Not suitable for use by children under 3 years old and should be used under adult supervision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不适合3岁以下儿童使用，应在成人监督下使用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drawing>
                <wp:inline distT="0" distB="0" distL="114300" distR="114300">
                  <wp:extent cx="1935480" cy="1935480"/>
                  <wp:effectExtent l="0" t="0" r="7620" b="7620"/>
                  <wp:docPr id="1" name="图片 1" descr="0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0-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5480" cy="1935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图标高度最小尺寸10mm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警告语里的词</w:t>
            </w:r>
            <w:r>
              <w:rPr>
                <w:rFonts w:ascii="宋体" w:hAnsi="宋体" w:eastAsia="宋体" w:cs="宋体"/>
                <w:sz w:val="24"/>
                <w:szCs w:val="24"/>
              </w:rPr>
              <w:t>不小于五号黑体字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Manufacturer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 w:eastAsia="宋体" w:cs="宋体"/>
                <w:sz w:val="24"/>
                <w:szCs w:val="24"/>
              </w:rPr>
              <w:t>Shantou Youjia E-Commerce Co., Ltd.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汕头市优家电子商务有限公司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制造商地址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Manufacturer address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 w:eastAsia="宋体" w:cs="宋体"/>
                <w:sz w:val="24"/>
                <w:szCs w:val="24"/>
              </w:rPr>
              <w:t>Huarun Building, No. 95, Changping Road, Longhu District, Shantou City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汕头市龙湖区长平路95号华润大厦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Made in China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中国制造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标识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需包含这些标志，左边为示意，需找相对应的矢量图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Ce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43059D"/>
    <w:multiLevelType w:val="singleLevel"/>
    <w:tmpl w:val="9E4305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5F70F08C"/>
    <w:multiLevelType w:val="singleLevel"/>
    <w:tmpl w:val="5F70F08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hYTZkMWU4M2JhZDZiMDAxYjAyYTM1ZTc5N2I0Y2YifQ=="/>
  </w:docVars>
  <w:rsids>
    <w:rsidRoot w:val="080F3DF8"/>
    <w:rsid w:val="080F3DF8"/>
    <w:rsid w:val="13EB1DBD"/>
    <w:rsid w:val="330E01D5"/>
    <w:rsid w:val="33E12FB9"/>
    <w:rsid w:val="36433AE8"/>
    <w:rsid w:val="3AEF7B36"/>
    <w:rsid w:val="3C420430"/>
    <w:rsid w:val="556E6DA2"/>
    <w:rsid w:val="799D7646"/>
    <w:rsid w:val="7AAF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我jio得阔以</cp:lastModifiedBy>
  <dcterms:modified xsi:type="dcterms:W3CDTF">2023-12-27T06:21:46Z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204790DA33084C25A50BC9407C3DC338_13</vt:lpwstr>
  </property>
</Properties>
</file>