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40"/>
          <w:szCs w:val="48"/>
          <w:lang w:val="en-US" w:eastAsia="zh-CN"/>
        </w:rPr>
      </w:pPr>
      <w:r>
        <w:rPr>
          <w:rFonts w:hint="eastAsia"/>
          <w:sz w:val="40"/>
          <w:szCs w:val="48"/>
          <w:lang w:val="en-US" w:eastAsia="zh-CN"/>
        </w:rPr>
        <w:t>产品文案</w:t>
      </w:r>
    </w:p>
    <w:p>
      <w:pPr>
        <w:jc w:val="center"/>
        <w:rPr>
          <w:rFonts w:hint="eastAsia"/>
          <w:b/>
          <w:bCs/>
          <w:sz w:val="24"/>
          <w:szCs w:val="24"/>
          <w:lang w:val="en-US" w:eastAsia="zh-CN"/>
        </w:rPr>
      </w:pPr>
      <w:r>
        <w:rPr>
          <w:rFonts w:hint="eastAsia"/>
          <w:b/>
          <w:bCs/>
          <w:sz w:val="24"/>
          <w:szCs w:val="24"/>
          <w:lang w:val="en-US" w:eastAsia="zh-CN"/>
        </w:rPr>
        <w:t xml:space="preserve">说明：注意括号为英文的另一种翻译方法，选择括号内容则其他的不选 </w:t>
      </w:r>
    </w:p>
    <w:p>
      <w:pPr>
        <w:jc w:val="center"/>
        <w:rPr>
          <w:rFonts w:hint="default"/>
          <w:b/>
          <w:bCs/>
          <w:sz w:val="24"/>
          <w:szCs w:val="24"/>
          <w:lang w:val="en-US" w:eastAsia="zh-CN"/>
        </w:rPr>
      </w:pPr>
      <w:r>
        <w:rPr>
          <w:rFonts w:hint="eastAsia"/>
          <w:b/>
          <w:bCs/>
          <w:sz w:val="24"/>
          <w:szCs w:val="24"/>
          <w:lang w:val="en-US" w:eastAsia="zh-CN"/>
        </w:rPr>
        <w:t>说明：</w:t>
      </w:r>
      <w:r>
        <w:rPr>
          <w:rFonts w:hint="eastAsia"/>
          <w:b/>
          <w:bCs/>
          <w:color w:val="FF0000"/>
          <w:sz w:val="24"/>
          <w:szCs w:val="24"/>
          <w:lang w:val="en-US" w:eastAsia="zh-CN"/>
        </w:rPr>
        <w:t>红色</w:t>
      </w:r>
      <w:r>
        <w:rPr>
          <w:rFonts w:hint="eastAsia"/>
          <w:b/>
          <w:bCs/>
          <w:sz w:val="24"/>
          <w:szCs w:val="24"/>
          <w:lang w:val="en-US" w:eastAsia="zh-CN"/>
        </w:rPr>
        <w:t>需开发提供（开发需提供中文），</w:t>
      </w:r>
      <w:r>
        <w:rPr>
          <w:rFonts w:hint="eastAsia"/>
          <w:b/>
          <w:bCs/>
          <w:color w:val="00B0F0"/>
          <w:sz w:val="24"/>
          <w:szCs w:val="24"/>
          <w:lang w:val="en-US" w:eastAsia="zh-CN"/>
        </w:rPr>
        <w:t>蓝色</w:t>
      </w:r>
      <w:r>
        <w:rPr>
          <w:rFonts w:hint="eastAsia"/>
          <w:b/>
          <w:bCs/>
          <w:sz w:val="24"/>
          <w:szCs w:val="24"/>
          <w:lang w:val="en-US" w:eastAsia="zh-CN"/>
        </w:rPr>
        <w:t>需文案提供</w:t>
      </w:r>
    </w:p>
    <w:tbl>
      <w:tblPr>
        <w:tblStyle w:val="5"/>
        <w:tblpPr w:leftFromText="180" w:rightFromText="180" w:vertAnchor="text" w:horzAnchor="page" w:tblpX="1799" w:tblpY="304"/>
        <w:tblOverlap w:val="never"/>
        <w:tblW w:w="135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0"/>
        <w:gridCol w:w="4632"/>
        <w:gridCol w:w="3881"/>
        <w:gridCol w:w="38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0" w:type="dxa"/>
            <w:vAlign w:val="center"/>
          </w:tcPr>
          <w:p>
            <w:pPr>
              <w:jc w:val="center"/>
              <w:rPr>
                <w:rFonts w:hint="default"/>
                <w:b/>
                <w:bCs/>
                <w:sz w:val="20"/>
                <w:szCs w:val="22"/>
                <w:vertAlign w:val="baseline"/>
                <w:lang w:val="en-US" w:eastAsia="zh-CN"/>
              </w:rPr>
            </w:pPr>
            <w:r>
              <w:rPr>
                <w:rFonts w:hint="eastAsia"/>
                <w:b/>
                <w:bCs/>
                <w:sz w:val="20"/>
                <w:szCs w:val="22"/>
                <w:vertAlign w:val="baseline"/>
                <w:lang w:val="en-US" w:eastAsia="zh-CN"/>
              </w:rPr>
              <w:t>文案内容说明</w:t>
            </w:r>
          </w:p>
        </w:tc>
        <w:tc>
          <w:tcPr>
            <w:tcW w:w="4632" w:type="dxa"/>
            <w:vAlign w:val="center"/>
          </w:tcPr>
          <w:p>
            <w:pPr>
              <w:jc w:val="center"/>
              <w:rPr>
                <w:rFonts w:hint="default"/>
                <w:b/>
                <w:bCs/>
                <w:sz w:val="20"/>
                <w:szCs w:val="22"/>
                <w:vertAlign w:val="baseline"/>
                <w:lang w:val="en-US" w:eastAsia="zh-CN"/>
              </w:rPr>
            </w:pPr>
            <w:r>
              <w:rPr>
                <w:rFonts w:hint="eastAsia"/>
                <w:b/>
                <w:bCs/>
                <w:sz w:val="20"/>
                <w:szCs w:val="22"/>
                <w:vertAlign w:val="baseline"/>
                <w:lang w:val="en-US" w:eastAsia="zh-CN"/>
              </w:rPr>
              <w:t>文案英文内容</w:t>
            </w:r>
          </w:p>
        </w:tc>
        <w:tc>
          <w:tcPr>
            <w:tcW w:w="3881" w:type="dxa"/>
            <w:vAlign w:val="center"/>
          </w:tcPr>
          <w:p>
            <w:pPr>
              <w:jc w:val="center"/>
              <w:rPr>
                <w:rFonts w:hint="eastAsia"/>
                <w:b/>
                <w:bCs/>
                <w:sz w:val="20"/>
                <w:szCs w:val="22"/>
                <w:vertAlign w:val="baseline"/>
                <w:lang w:val="en-US" w:eastAsia="zh-CN"/>
              </w:rPr>
            </w:pPr>
            <w:r>
              <w:rPr>
                <w:rFonts w:hint="eastAsia"/>
                <w:b/>
                <w:bCs/>
                <w:sz w:val="20"/>
                <w:szCs w:val="22"/>
                <w:vertAlign w:val="baseline"/>
                <w:lang w:val="en-US" w:eastAsia="zh-CN"/>
              </w:rPr>
              <w:t>文案中文内容</w:t>
            </w:r>
          </w:p>
        </w:tc>
        <w:tc>
          <w:tcPr>
            <w:tcW w:w="3881" w:type="dxa"/>
            <w:vAlign w:val="center"/>
          </w:tcPr>
          <w:p>
            <w:pPr>
              <w:jc w:val="center"/>
              <w:rPr>
                <w:rFonts w:hint="default"/>
                <w:b/>
                <w:bCs/>
                <w:sz w:val="20"/>
                <w:szCs w:val="22"/>
                <w:vertAlign w:val="baseline"/>
                <w:lang w:val="en-US" w:eastAsia="zh-CN"/>
              </w:rPr>
            </w:pPr>
            <w:r>
              <w:rPr>
                <w:rFonts w:hint="eastAsia"/>
                <w:b/>
                <w:bCs/>
                <w:sz w:val="20"/>
                <w:szCs w:val="22"/>
                <w:vertAlign w:val="baseline"/>
                <w:lang w:val="en-US" w:eastAsia="zh-CN"/>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0" w:type="dxa"/>
            <w:shd w:val="clear" w:color="auto" w:fill="FF0000"/>
            <w:vAlign w:val="center"/>
          </w:tcPr>
          <w:p>
            <w:pPr>
              <w:jc w:val="center"/>
              <w:rPr>
                <w:rFonts w:hint="default"/>
                <w:sz w:val="20"/>
                <w:szCs w:val="22"/>
                <w:vertAlign w:val="baseline"/>
                <w:lang w:val="en-US" w:eastAsia="zh-CN"/>
              </w:rPr>
            </w:pPr>
            <w:r>
              <w:rPr>
                <w:rFonts w:hint="eastAsia"/>
                <w:sz w:val="20"/>
                <w:szCs w:val="22"/>
                <w:vertAlign w:val="baseline"/>
                <w:lang w:val="en-US" w:eastAsia="zh-CN"/>
              </w:rPr>
              <w:t>产品名称</w:t>
            </w:r>
          </w:p>
        </w:tc>
        <w:tc>
          <w:tcPr>
            <w:tcW w:w="4632" w:type="dxa"/>
            <w:shd w:val="clear" w:color="auto" w:fill="auto"/>
            <w:vAlign w:val="center"/>
          </w:tcPr>
          <w:p>
            <w:pPr>
              <w:rPr>
                <w:rFonts w:hint="default"/>
                <w:lang w:val="en-US" w:eastAsia="zh-CN"/>
              </w:rPr>
            </w:pPr>
            <w:r>
              <w:rPr>
                <w:rFonts w:hint="eastAsia"/>
                <w:lang w:val="en-US" w:eastAsia="zh-CN"/>
              </w:rPr>
              <w:t>Natural Vital Bee-Venom Essence</w:t>
            </w:r>
          </w:p>
        </w:tc>
        <w:tc>
          <w:tcPr>
            <w:tcW w:w="3881" w:type="dxa"/>
            <w:shd w:val="clear" w:color="auto" w:fill="auto"/>
            <w:vAlign w:val="center"/>
          </w:tcPr>
          <w:p>
            <w:pPr>
              <w:jc w:val="left"/>
              <w:rPr>
                <w:rFonts w:hint="default" w:ascii="Arial Black" w:hAnsi="Arial Black" w:eastAsia="宋体" w:cs="Arial Black"/>
                <w:sz w:val="22"/>
                <w:szCs w:val="22"/>
                <w:lang w:val="en-US" w:eastAsia="zh-CN"/>
              </w:rPr>
            </w:pPr>
            <w:r>
              <w:rPr>
                <w:rFonts w:hint="eastAsia" w:ascii="Arial Black" w:hAnsi="Arial Black" w:eastAsia="宋体" w:cs="Arial Black"/>
                <w:sz w:val="22"/>
                <w:szCs w:val="22"/>
                <w:lang w:val="en-US" w:eastAsia="zh-CN"/>
              </w:rPr>
              <w:t>蜂毒精华液</w:t>
            </w:r>
          </w:p>
        </w:tc>
        <w:tc>
          <w:tcPr>
            <w:tcW w:w="3881" w:type="dxa"/>
            <w:shd w:val="clear" w:color="auto" w:fill="auto"/>
            <w:vAlign w:val="center"/>
          </w:tcPr>
          <w:p>
            <w:pPr>
              <w:jc w:val="left"/>
              <w:rPr>
                <w:rFonts w:hint="default" w:ascii="Arial Black" w:hAnsi="Arial Black" w:eastAsia="宋体" w:cs="Arial Black"/>
                <w:sz w:val="22"/>
                <w:szCs w:val="22"/>
                <w:lang w:val="en-US" w:eastAsia="zh-CN"/>
              </w:rPr>
            </w:pPr>
            <w:r>
              <w:rPr>
                <w:rFonts w:hint="eastAsia" w:ascii="Arial Black" w:hAnsi="Arial Black" w:eastAsia="宋体" w:cs="Arial Black"/>
                <w:sz w:val="22"/>
                <w:szCs w:val="22"/>
                <w:lang w:val="en-US" w:eastAsia="zh-CN"/>
              </w:rPr>
              <w:t>根据不同产品名称修改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2" w:hRule="atLeast"/>
        </w:trPr>
        <w:tc>
          <w:tcPr>
            <w:tcW w:w="1120" w:type="dxa"/>
            <w:shd w:val="clear" w:color="auto" w:fill="FF0000"/>
            <w:vAlign w:val="center"/>
          </w:tcPr>
          <w:p>
            <w:pPr>
              <w:jc w:val="center"/>
              <w:rPr>
                <w:rFonts w:hint="eastAsia"/>
                <w:sz w:val="20"/>
                <w:szCs w:val="22"/>
                <w:lang w:val="en-US" w:eastAsia="zh-CN"/>
              </w:rPr>
            </w:pPr>
            <w:r>
              <w:rPr>
                <w:rFonts w:hint="eastAsia"/>
                <w:sz w:val="20"/>
                <w:szCs w:val="22"/>
                <w:highlight w:val="none"/>
                <w:lang w:val="en-US" w:eastAsia="zh-CN"/>
              </w:rPr>
              <w:t>外网参考链接</w:t>
            </w:r>
          </w:p>
        </w:tc>
        <w:tc>
          <w:tcPr>
            <w:tcW w:w="463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sz w:val="24"/>
                <w:szCs w:val="32"/>
                <w:vertAlign w:val="baseline"/>
                <w:lang w:val="en-US" w:eastAsia="zh-CN"/>
              </w:rPr>
            </w:pPr>
            <w:r>
              <w:rPr>
                <w:rFonts w:hint="default"/>
                <w:sz w:val="24"/>
                <w:szCs w:val="32"/>
                <w:vertAlign w:val="baseline"/>
                <w:lang w:val="en-US" w:eastAsia="zh-CN"/>
              </w:rPr>
              <w:t>https://www.wizzgoo.com/product/flysmus-naturalvital-bee-venom-essence/</w:t>
            </w:r>
          </w:p>
        </w:tc>
        <w:tc>
          <w:tcPr>
            <w:tcW w:w="3881" w:type="dxa"/>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w:t>
            </w:r>
          </w:p>
        </w:tc>
        <w:tc>
          <w:tcPr>
            <w:tcW w:w="3881" w:type="dxa"/>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3.直接在亚马逊平台等搜索相关产品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2" w:hRule="atLeast"/>
        </w:trPr>
        <w:tc>
          <w:tcPr>
            <w:tcW w:w="1120" w:type="dxa"/>
            <w:shd w:val="clear" w:color="auto" w:fill="00B0F0"/>
            <w:vAlign w:val="center"/>
          </w:tcPr>
          <w:p>
            <w:pPr>
              <w:jc w:val="center"/>
              <w:rPr>
                <w:rFonts w:hint="default"/>
                <w:sz w:val="20"/>
                <w:szCs w:val="22"/>
                <w:highlight w:val="none"/>
                <w:lang w:val="en-US" w:eastAsia="zh-CN"/>
              </w:rPr>
            </w:pPr>
            <w:r>
              <w:rPr>
                <w:rFonts w:hint="eastAsia"/>
                <w:sz w:val="20"/>
                <w:szCs w:val="22"/>
                <w:highlight w:val="none"/>
                <w:lang w:val="en-US" w:eastAsia="zh-CN"/>
              </w:rPr>
              <w:t>独立站  广告贴  截图/链接</w:t>
            </w:r>
          </w:p>
        </w:tc>
        <w:tc>
          <w:tcPr>
            <w:tcW w:w="463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sz w:val="24"/>
                <w:szCs w:val="32"/>
                <w:vertAlign w:val="baseline"/>
                <w:lang w:val="en-US" w:eastAsia="zh-CN"/>
              </w:rPr>
            </w:pPr>
            <w:r>
              <w:drawing>
                <wp:inline distT="0" distB="0" distL="114300" distR="114300">
                  <wp:extent cx="2802255" cy="2098040"/>
                  <wp:effectExtent l="0" t="0" r="17145" b="16510"/>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pic:cNvPicPr>
                            <a:picLocks noChangeAspect="1"/>
                          </pic:cNvPicPr>
                        </pic:nvPicPr>
                        <pic:blipFill>
                          <a:blip r:embed="rId4"/>
                          <a:stretch>
                            <a:fillRect/>
                          </a:stretch>
                        </pic:blipFill>
                        <pic:spPr>
                          <a:xfrm>
                            <a:off x="0" y="0"/>
                            <a:ext cx="2802255" cy="2098040"/>
                          </a:xfrm>
                          <a:prstGeom prst="rect">
                            <a:avLst/>
                          </a:prstGeom>
                          <a:noFill/>
                          <a:ln>
                            <a:noFill/>
                          </a:ln>
                        </pic:spPr>
                      </pic:pic>
                    </a:graphicData>
                  </a:graphic>
                </wp:inline>
              </w:drawing>
            </w:r>
          </w:p>
        </w:tc>
        <w:tc>
          <w:tcPr>
            <w:tcW w:w="3881" w:type="dxa"/>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https://www.facebook.com/ads/library/?id=182865104795007</w:t>
            </w:r>
          </w:p>
        </w:tc>
        <w:tc>
          <w:tcPr>
            <w:tcW w:w="3881" w:type="dxa"/>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在Facebook搜索相关产品广告贴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2" w:hRule="atLeast"/>
        </w:trPr>
        <w:tc>
          <w:tcPr>
            <w:tcW w:w="1120" w:type="dxa"/>
            <w:shd w:val="clear" w:color="auto" w:fill="00B0F0"/>
            <w:vAlign w:val="center"/>
          </w:tcPr>
          <w:p>
            <w:pPr>
              <w:jc w:val="center"/>
              <w:rPr>
                <w:rFonts w:hint="default"/>
                <w:sz w:val="20"/>
                <w:szCs w:val="22"/>
                <w:highlight w:val="none"/>
                <w:lang w:val="en-US" w:eastAsia="zh-CN"/>
              </w:rPr>
            </w:pPr>
            <w:r>
              <w:rPr>
                <w:rFonts w:hint="eastAsia"/>
                <w:sz w:val="20"/>
                <w:szCs w:val="22"/>
                <w:highlight w:val="none"/>
                <w:lang w:val="en-US" w:eastAsia="zh-CN"/>
              </w:rPr>
              <w:t>独立站  视频素材链接</w:t>
            </w:r>
          </w:p>
        </w:tc>
        <w:tc>
          <w:tcPr>
            <w:tcW w:w="463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sz w:val="24"/>
                <w:szCs w:val="32"/>
                <w:vertAlign w:val="baseline"/>
                <w:lang w:val="en-US" w:eastAsia="zh-CN"/>
              </w:rPr>
            </w:pPr>
            <w:r>
              <w:rPr>
                <w:rFonts w:hint="default"/>
                <w:sz w:val="24"/>
                <w:szCs w:val="32"/>
                <w:vertAlign w:val="baseline"/>
                <w:lang w:val="en-US" w:eastAsia="zh-CN"/>
              </w:rPr>
              <w:t>https://scontent-lhr8-2.xx.fbcdn.net/v/t42.1790-2/10000000_1503256490475486_5960031825179735043_n.?_nc_cat=101&amp;ccb=1-7&amp;_nc_sid=c53f8f&amp;_nc_ohc=gBwh5vsnBIgAX8rYWBb&amp;_nc_ht=scontent-lhr8-2.xx&amp;oh=00_AfDClrbMw2UVMz_QTzXu06H4W1VawuERt_5V1sXVH_tvRA&amp;oe=6541DD33</w:t>
            </w:r>
          </w:p>
        </w:tc>
        <w:tc>
          <w:tcPr>
            <w:tcW w:w="3881" w:type="dxa"/>
            <w:shd w:val="clear" w:color="auto" w:fill="auto"/>
            <w:vAlign w:val="center"/>
          </w:tcPr>
          <w:p>
            <w:pPr>
              <w:jc w:val="left"/>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w:t>
            </w:r>
          </w:p>
          <w:p>
            <w:pPr>
              <w:jc w:val="left"/>
              <w:rPr>
                <w:rFonts w:hint="eastAsia" w:ascii="Times New Roman" w:hAnsi="Times New Roman" w:eastAsia="Times New Roman"/>
                <w:sz w:val="22"/>
                <w:szCs w:val="22"/>
                <w:lang w:val="en-US" w:eastAsia="zh-CN"/>
              </w:rPr>
            </w:pPr>
          </w:p>
          <w:p>
            <w:pPr>
              <w:jc w:val="left"/>
              <w:rPr>
                <w:rFonts w:hint="eastAsia" w:ascii="Times New Roman" w:hAnsi="Times New Roman" w:eastAsia="Times New Roman"/>
                <w:sz w:val="22"/>
                <w:szCs w:val="22"/>
                <w:lang w:val="en-US" w:eastAsia="zh-CN"/>
              </w:rPr>
            </w:pPr>
          </w:p>
          <w:p>
            <w:pPr>
              <w:jc w:val="left"/>
              <w:rPr>
                <w:rFonts w:hint="eastAsia" w:ascii="Times New Roman" w:hAnsi="Times New Roman" w:eastAsia="Times New Roman"/>
                <w:sz w:val="22"/>
                <w:szCs w:val="22"/>
                <w:lang w:val="en-US" w:eastAsia="zh-CN"/>
              </w:rPr>
            </w:pPr>
          </w:p>
          <w:p>
            <w:pPr>
              <w:jc w:val="left"/>
              <w:rPr>
                <w:rFonts w:hint="eastAsia" w:ascii="Times New Roman" w:hAnsi="Times New Roman" w:eastAsia="Times New Roman"/>
                <w:sz w:val="22"/>
                <w:szCs w:val="22"/>
                <w:lang w:val="en-US" w:eastAsia="zh-CN"/>
              </w:rPr>
            </w:pPr>
          </w:p>
          <w:p>
            <w:pPr>
              <w:jc w:val="left"/>
              <w:rPr>
                <w:rFonts w:hint="eastAsia" w:ascii="Times New Roman" w:hAnsi="Times New Roman" w:eastAsia="Times New Roman"/>
                <w:sz w:val="22"/>
                <w:szCs w:val="22"/>
                <w:lang w:val="en-US" w:eastAsia="zh-CN"/>
              </w:rPr>
            </w:pPr>
          </w:p>
          <w:p>
            <w:pPr>
              <w:jc w:val="left"/>
              <w:rPr>
                <w:rFonts w:hint="default" w:ascii="Times New Roman" w:hAnsi="Times New Roman" w:eastAsia="Times New Roman"/>
                <w:sz w:val="22"/>
                <w:szCs w:val="22"/>
                <w:lang w:val="en-US" w:eastAsia="zh-CN"/>
              </w:rPr>
            </w:pPr>
          </w:p>
        </w:tc>
        <w:tc>
          <w:tcPr>
            <w:tcW w:w="3881" w:type="dxa"/>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在Facebook搜索相关产品视频素材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120" w:type="dxa"/>
            <w:shd w:val="clear" w:color="auto" w:fill="00B0F0"/>
            <w:vAlign w:val="center"/>
          </w:tcPr>
          <w:p>
            <w:pPr>
              <w:jc w:val="center"/>
              <w:rPr>
                <w:rFonts w:hint="eastAsia"/>
                <w:sz w:val="20"/>
                <w:szCs w:val="22"/>
                <w:vertAlign w:val="baseline"/>
                <w:lang w:val="en-US" w:eastAsia="zh-CN"/>
              </w:rPr>
            </w:pPr>
            <w:r>
              <w:rPr>
                <w:rFonts w:hint="eastAsia"/>
                <w:sz w:val="20"/>
                <w:szCs w:val="22"/>
                <w:lang w:val="en-US" w:eastAsia="zh-CN"/>
              </w:rPr>
              <w:t>成分表</w:t>
            </w:r>
          </w:p>
        </w:tc>
        <w:tc>
          <w:tcPr>
            <w:tcW w:w="4632" w:type="dxa"/>
            <w:vAlign w:val="center"/>
          </w:tcPr>
          <w:p>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INGREDIENTS:</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Calibri" w:hAnsi="Calibri" w:cs="Calibri"/>
                <w:sz w:val="24"/>
                <w:szCs w:val="32"/>
                <w:vertAlign w:val="baseline"/>
                <w:lang w:val="en-US" w:eastAsia="zh-CN"/>
              </w:rPr>
            </w:pPr>
            <w:r>
              <w:rPr>
                <w:rFonts w:hint="default" w:ascii="Calibri" w:hAnsi="Calibri" w:cs="Calibri"/>
                <w:sz w:val="24"/>
                <w:szCs w:val="32"/>
                <w:vertAlign w:val="baseline"/>
                <w:lang w:val="en-US" w:eastAsia="zh-CN"/>
              </w:rPr>
              <w:t>Water, Melittin, Glycerin, Hyaluronic Acid, Nicotinamide, Glucan Extract</w:t>
            </w:r>
          </w:p>
        </w:tc>
        <w:tc>
          <w:tcPr>
            <w:tcW w:w="388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宋体"/>
                <w:sz w:val="22"/>
                <w:szCs w:val="22"/>
                <w:lang w:val="en-US" w:eastAsia="zh-CN"/>
              </w:rPr>
            </w:pPr>
            <w:r>
              <w:rPr>
                <w:rFonts w:hint="eastAsia" w:ascii="Times New Roman" w:hAnsi="Times New Roman" w:eastAsia="宋体"/>
                <w:sz w:val="22"/>
                <w:szCs w:val="22"/>
                <w:lang w:val="en-US" w:eastAsia="zh-CN"/>
              </w:rPr>
              <w:t>水、蜂毒肽、甘油、透明质酸、烟酰胺、葡聚糖提取物</w:t>
            </w:r>
          </w:p>
        </w:tc>
        <w:tc>
          <w:tcPr>
            <w:tcW w:w="388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按美白、抗皱、去疣、静脉曲张、保湿等去统一成分，同个功能的成分全部统一为相同的成分，最好做成一个统一的表格进行取用</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成分数量控制在6个以内</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其他成分需百度一下是否为处方药、违禁药物、为对人体有害的成分、受管制等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0" w:type="dxa"/>
            <w:shd w:val="clear" w:color="auto" w:fill="00B0F0"/>
            <w:vAlign w:val="center"/>
          </w:tcPr>
          <w:p>
            <w:pPr>
              <w:jc w:val="center"/>
              <w:rPr>
                <w:rFonts w:hint="default"/>
                <w:sz w:val="20"/>
                <w:szCs w:val="22"/>
                <w:lang w:val="en-US" w:eastAsia="zh-CN"/>
              </w:rPr>
            </w:pPr>
            <w:r>
              <w:rPr>
                <w:rFonts w:hint="eastAsia"/>
                <w:sz w:val="20"/>
                <w:szCs w:val="22"/>
                <w:lang w:val="en-US" w:eastAsia="zh-CN"/>
              </w:rPr>
              <w:t>成分说明</w:t>
            </w:r>
          </w:p>
        </w:tc>
        <w:tc>
          <w:tcPr>
            <w:tcW w:w="4632"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Calibri" w:hAnsi="Calibri" w:eastAsia="Times New Roman" w:cs="Calibri"/>
                <w:sz w:val="22"/>
                <w:szCs w:val="22"/>
                <w:lang w:val="en-US" w:eastAsia="zh-CN"/>
              </w:rPr>
            </w:pPr>
            <w:r>
              <w:rPr>
                <w:rFonts w:hint="eastAsia" w:ascii="Calibri" w:hAnsi="Calibri" w:eastAsia="Times New Roman" w:cs="Calibri"/>
                <w:sz w:val="22"/>
                <w:szCs w:val="22"/>
                <w:lang w:val="en-US" w:eastAsia="zh-CN"/>
              </w:rPr>
              <w:t>Melittin: Bee venom can stimulate the production of collagen and elastin in the skin, and effectively prevent the evaporation of skin moisture. The bioactive substances in it can improve the nutritional status of the skin, making the skin long-lasting hydration, smoothness and firmness, and Effectively anti-wrinkle and anti-aging.</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Calibri" w:hAnsi="Calibri" w:eastAsia="Times New Roman" w:cs="Calibri"/>
                <w:sz w:val="22"/>
                <w:szCs w:val="22"/>
                <w:lang w:val="en-US" w:eastAsia="zh-CN"/>
              </w:rPr>
            </w:pPr>
            <w:r>
              <w:rPr>
                <w:rFonts w:hint="eastAsia" w:ascii="Calibri" w:hAnsi="Calibri" w:eastAsia="Times New Roman" w:cs="Calibri"/>
                <w:sz w:val="22"/>
                <w:szCs w:val="22"/>
                <w:lang w:val="en-US" w:eastAsia="zh-CN"/>
              </w:rPr>
              <w:t>Glycerin: Glycerin can lock in moisture in the skin and keep it moisturized.</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Calibri" w:hAnsi="Calibri" w:eastAsia="Times New Roman" w:cs="Calibri"/>
                <w:sz w:val="22"/>
                <w:szCs w:val="22"/>
                <w:lang w:val="en-US" w:eastAsia="zh-CN"/>
              </w:rPr>
            </w:pPr>
            <w:r>
              <w:rPr>
                <w:rFonts w:hint="eastAsia" w:ascii="Calibri" w:hAnsi="Calibri" w:eastAsia="Times New Roman" w:cs="Calibri"/>
                <w:sz w:val="22"/>
                <w:szCs w:val="22"/>
                <w:lang w:val="en-US" w:eastAsia="zh-CN"/>
              </w:rPr>
              <w:t>Hyaluronic Acid: Improves skin physiological properties, improving skin firmness by increasing the amount of hyaluronic acid in the dermis and stimulating its regeneration.</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Calibri" w:hAnsi="Calibri" w:eastAsia="Times New Roman" w:cs="Calibri"/>
                <w:sz w:val="22"/>
                <w:szCs w:val="22"/>
                <w:lang w:val="en-US" w:eastAsia="zh-CN"/>
              </w:rPr>
            </w:pPr>
            <w:r>
              <w:rPr>
                <w:rFonts w:hint="eastAsia" w:ascii="Calibri" w:hAnsi="Calibri" w:eastAsia="Times New Roman" w:cs="Calibri"/>
                <w:sz w:val="22"/>
                <w:szCs w:val="22"/>
                <w:lang w:val="en-US" w:eastAsia="zh-CN"/>
              </w:rPr>
              <w:t>Niacinamide: Niacinamide can inhibit melanin transport, whiten skin, and brighten skin tone.</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Calibri" w:hAnsi="Calibri" w:eastAsia="Times New Roman" w:cs="Calibri"/>
                <w:sz w:val="22"/>
                <w:szCs w:val="22"/>
                <w:lang w:val="en-US" w:eastAsia="zh-CN"/>
              </w:rPr>
            </w:pPr>
            <w:r>
              <w:rPr>
                <w:rFonts w:hint="eastAsia" w:ascii="Calibri" w:hAnsi="Calibri" w:eastAsia="Times New Roman" w:cs="Calibri"/>
                <w:sz w:val="22"/>
                <w:szCs w:val="22"/>
                <w:lang w:val="en-US" w:eastAsia="zh-CN"/>
              </w:rPr>
              <w:t>Glucan Extract: Soothes and moisturizes the skin, reducing skin sensitivity and irritation.</w:t>
            </w:r>
          </w:p>
        </w:tc>
        <w:tc>
          <w:tcPr>
            <w:tcW w:w="388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sz w:val="22"/>
                <w:szCs w:val="22"/>
                <w:lang w:val="en-US" w:eastAsia="zh-CN"/>
              </w:rPr>
            </w:pPr>
            <w:r>
              <w:rPr>
                <w:rFonts w:hint="eastAsia" w:ascii="Times New Roman" w:hAnsi="Times New Roman" w:eastAsia="宋体"/>
                <w:sz w:val="22"/>
                <w:szCs w:val="22"/>
                <w:lang w:val="en-US" w:eastAsia="zh-CN"/>
              </w:rPr>
              <w:t>蜂毒肽：蜂毒可刺激皮肤内的胶原蛋白和弹性蛋白生成，并有效防止肌肤水分的蒸发，其中生物活性物质能够改善肌肤的营养状态，使肌肤持久的水润、柔滑和紧致，并且能够有效地防皱和抗衰老。</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sz w:val="22"/>
                <w:szCs w:val="22"/>
                <w:lang w:val="en-US" w:eastAsia="zh-CN"/>
              </w:rPr>
            </w:pPr>
            <w:r>
              <w:rPr>
                <w:rFonts w:hint="eastAsia" w:ascii="Times New Roman" w:hAnsi="Times New Roman" w:eastAsia="宋体"/>
                <w:sz w:val="22"/>
                <w:szCs w:val="22"/>
                <w:lang w:val="en-US" w:eastAsia="zh-CN"/>
              </w:rPr>
              <w:t>甘油：甘油可以锁住皮肤水分，保持皮肤湿润。</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sz w:val="22"/>
                <w:szCs w:val="22"/>
                <w:lang w:val="en-US" w:eastAsia="zh-CN"/>
              </w:rPr>
            </w:pPr>
            <w:r>
              <w:rPr>
                <w:rFonts w:hint="eastAsia" w:ascii="Times New Roman" w:hAnsi="Times New Roman" w:eastAsia="宋体"/>
                <w:sz w:val="22"/>
                <w:szCs w:val="22"/>
                <w:lang w:val="en-US" w:eastAsia="zh-CN"/>
              </w:rPr>
              <w:t xml:space="preserve">透明质酸：改善皮肤生理特性，通过增加真皮层透明质酸数量并刺激它的再生来改善皮肤的紧致度。 </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sz w:val="22"/>
                <w:szCs w:val="22"/>
                <w:lang w:val="en-US" w:eastAsia="zh-CN"/>
              </w:rPr>
            </w:pPr>
            <w:r>
              <w:rPr>
                <w:rFonts w:hint="eastAsia" w:ascii="Times New Roman" w:hAnsi="Times New Roman" w:eastAsia="宋体"/>
                <w:sz w:val="22"/>
                <w:szCs w:val="22"/>
                <w:lang w:val="en-US" w:eastAsia="zh-CN"/>
              </w:rPr>
              <w:t>烟酰胺：烟酰胺可以抑制黑色素转运，美白肌肤，提亮肤色。</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宋体" w:hAnsi="宋体" w:eastAsia="宋体" w:cs="宋体"/>
                <w:sz w:val="22"/>
                <w:szCs w:val="22"/>
                <w:lang w:val="en-US" w:eastAsia="zh-CN"/>
              </w:rPr>
            </w:pPr>
            <w:r>
              <w:rPr>
                <w:rFonts w:hint="eastAsia" w:ascii="Times New Roman" w:hAnsi="Times New Roman" w:eastAsia="宋体"/>
                <w:sz w:val="22"/>
                <w:szCs w:val="22"/>
                <w:lang w:val="en-US" w:eastAsia="zh-CN"/>
              </w:rPr>
              <w:t>葡聚糖提取物：舒缓和滋润皮肤，减少皮肤敏感刺激。</w:t>
            </w:r>
          </w:p>
        </w:tc>
        <w:tc>
          <w:tcPr>
            <w:tcW w:w="3881" w:type="dxa"/>
            <w:vAlign w:val="center"/>
          </w:tcPr>
          <w:p>
            <w:pPr>
              <w:jc w:val="left"/>
              <w:rPr>
                <w:rFonts w:hint="default" w:ascii="宋体" w:hAnsi="宋体" w:eastAsia="宋体" w:cs="宋体"/>
                <w:sz w:val="22"/>
                <w:szCs w:val="22"/>
                <w:lang w:val="en-US" w:eastAsia="zh-CN"/>
              </w:rPr>
            </w:pPr>
            <w:r>
              <w:rPr>
                <w:rFonts w:hint="eastAsia" w:ascii="宋体" w:hAnsi="宋体" w:eastAsia="宋体" w:cs="宋体"/>
                <w:sz w:val="22"/>
                <w:szCs w:val="22"/>
                <w:lang w:val="en-US" w:eastAsia="zh-CN"/>
              </w:rPr>
              <w:t>这是会体现到上架产品详情页的成分介绍，内容简洁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0" w:type="dxa"/>
            <w:shd w:val="clear" w:color="auto" w:fill="00B0F0"/>
            <w:vAlign w:val="center"/>
          </w:tcPr>
          <w:p>
            <w:pPr>
              <w:jc w:val="center"/>
              <w:rPr>
                <w:rFonts w:hint="eastAsia"/>
                <w:sz w:val="20"/>
                <w:szCs w:val="22"/>
                <w:vertAlign w:val="baseline"/>
                <w:lang w:val="en-US" w:eastAsia="zh-CN"/>
              </w:rPr>
            </w:pPr>
            <w:r>
              <w:rPr>
                <w:rFonts w:hint="eastAsia"/>
                <w:sz w:val="20"/>
                <w:szCs w:val="22"/>
                <w:lang w:val="en-US" w:eastAsia="zh-CN"/>
              </w:rPr>
              <w:t>使用方法</w:t>
            </w:r>
          </w:p>
        </w:tc>
        <w:tc>
          <w:tcPr>
            <w:tcW w:w="4632" w:type="dxa"/>
            <w:vAlign w:val="center"/>
          </w:tcPr>
          <w:p>
            <w:pPr>
              <w:jc w:val="left"/>
              <w:rPr>
                <w:rFonts w:hint="eastAsia" w:ascii="Arial Black" w:hAnsi="Arial Black" w:eastAsia="Times New Roman" w:cs="Arial Black"/>
                <w:sz w:val="22"/>
                <w:szCs w:val="22"/>
                <w:lang w:val="zh-CN" w:eastAsia="zh-CN"/>
              </w:rPr>
            </w:pPr>
            <w:r>
              <w:rPr>
                <w:rFonts w:hint="eastAsia" w:ascii="Arial Black" w:hAnsi="Arial Black" w:eastAsia="Times New Roman" w:cs="Arial Black"/>
                <w:sz w:val="22"/>
                <w:szCs w:val="22"/>
                <w:lang w:val="en-US" w:eastAsia="zh-CN"/>
              </w:rPr>
              <w:t>USAGE METHOD:</w:t>
            </w:r>
            <w:r>
              <w:rPr>
                <w:rFonts w:hint="eastAsia" w:ascii="Arial Black" w:hAnsi="Arial Black" w:eastAsia="Times New Roman" w:cs="Arial Black"/>
                <w:sz w:val="22"/>
                <w:szCs w:val="22"/>
                <w:lang w:val="zh-CN" w:eastAsia="zh-CN"/>
              </w:rPr>
              <w:t>（</w:t>
            </w:r>
            <w:r>
              <w:rPr>
                <w:rFonts w:hint="eastAsia" w:ascii="Arial Black" w:hAnsi="Arial Black" w:eastAsia="Times New Roman" w:cs="Arial Black"/>
                <w:sz w:val="22"/>
                <w:szCs w:val="22"/>
                <w:lang w:val="en-US" w:eastAsia="zh-CN"/>
              </w:rPr>
              <w:t>DIRECTIONS:</w:t>
            </w:r>
            <w:r>
              <w:rPr>
                <w:rFonts w:hint="eastAsia" w:ascii="Arial Black" w:hAnsi="Arial Black" w:eastAsia="Times New Roman" w:cs="Arial Black"/>
                <w:sz w:val="22"/>
                <w:szCs w:val="22"/>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Arial Black" w:hAnsi="Arial Black" w:eastAsia="Times New Roman" w:cs="Arial Black"/>
                <w:sz w:val="22"/>
                <w:szCs w:val="22"/>
                <w:lang w:val="en-US" w:eastAsia="zh-CN"/>
              </w:rPr>
            </w:pPr>
            <w:r>
              <w:rPr>
                <w:rFonts w:hint="default" w:ascii="Calibri" w:hAnsi="Calibri" w:eastAsia="Times New Roman" w:cs="Calibri"/>
                <w:sz w:val="22"/>
                <w:szCs w:val="22"/>
                <w:lang w:val="en-US" w:eastAsia="zh-CN"/>
              </w:rPr>
              <w:t>After cleansing and toning, apply an appropriate amount of essence evenly on the face, and massage gently in circular motions with your hands for absorption. Use once a day in the morning and evening for better results.</w:t>
            </w:r>
          </w:p>
        </w:tc>
        <w:tc>
          <w:tcPr>
            <w:tcW w:w="3881" w:type="dxa"/>
            <w:vAlign w:val="center"/>
          </w:tcPr>
          <w:p>
            <w:pPr>
              <w:numPr>
                <w:ilvl w:val="0"/>
                <w:numId w:val="0"/>
              </w:numPr>
              <w:jc w:val="left"/>
              <w:rPr>
                <w:rFonts w:hint="default" w:ascii="宋体" w:hAnsi="宋体" w:eastAsia="宋体" w:cs="宋体"/>
                <w:sz w:val="22"/>
                <w:szCs w:val="22"/>
                <w:lang w:val="en-US" w:eastAsia="zh-CN"/>
              </w:rPr>
            </w:pPr>
            <w:r>
              <w:rPr>
                <w:rFonts w:hint="eastAsia" w:ascii="宋体" w:hAnsi="宋体" w:eastAsia="宋体" w:cs="宋体"/>
                <w:sz w:val="22"/>
                <w:szCs w:val="22"/>
                <w:lang w:val="en-US" w:eastAsia="zh-CN"/>
              </w:rPr>
              <w:t>洁面爽肤后，取适量精华均匀涂抹在面部肌肤上，用手轻柔打圈按摩使其吸收。每日早晚各使用一次可以得到更佳效果。</w:t>
            </w:r>
          </w:p>
        </w:tc>
        <w:tc>
          <w:tcPr>
            <w:tcW w:w="3881" w:type="dxa"/>
            <w:vAlign w:val="center"/>
          </w:tcPr>
          <w:p>
            <w:pPr>
              <w:jc w:val="left"/>
              <w:rPr>
                <w:rFonts w:hint="eastAsia" w:ascii="宋体" w:hAnsi="宋体" w:eastAsia="宋体" w:cs="宋体"/>
                <w:sz w:val="22"/>
                <w:szCs w:val="22"/>
                <w:lang w:val="en-US" w:eastAsia="zh-CN"/>
              </w:rPr>
            </w:pPr>
          </w:p>
          <w:p>
            <w:pPr>
              <w:jc w:val="left"/>
              <w:rPr>
                <w:rFonts w:hint="eastAsia" w:ascii="宋体" w:hAnsi="宋体" w:eastAsia="宋体" w:cs="宋体"/>
                <w:sz w:val="22"/>
                <w:szCs w:val="22"/>
                <w:lang w:val="en-US" w:eastAsia="zh-CN"/>
              </w:rPr>
            </w:pPr>
          </w:p>
          <w:p>
            <w:pPr>
              <w:jc w:val="left"/>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参考1688相关产品的使用说明进行翻译</w:t>
            </w:r>
          </w:p>
          <w:p>
            <w:pPr>
              <w:jc w:val="left"/>
              <w:rPr>
                <w:rFonts w:hint="eastAsia" w:ascii="宋体" w:hAnsi="宋体" w:eastAsia="宋体" w:cs="宋体"/>
                <w:sz w:val="22"/>
                <w:szCs w:val="22"/>
                <w:lang w:val="en-US" w:eastAsia="zh-CN"/>
              </w:rPr>
            </w:pPr>
          </w:p>
          <w:p>
            <w:pPr>
              <w:jc w:val="left"/>
              <w:rPr>
                <w:rFonts w:hint="default" w:ascii="宋体" w:hAnsi="宋体" w:eastAsia="宋体" w:cs="宋体"/>
                <w:sz w:val="22"/>
                <w:szCs w:val="2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2" w:hRule="atLeast"/>
        </w:trPr>
        <w:tc>
          <w:tcPr>
            <w:tcW w:w="1120" w:type="dxa"/>
            <w:shd w:val="clear" w:color="auto" w:fill="00B0F0"/>
            <w:vAlign w:val="center"/>
          </w:tcPr>
          <w:p>
            <w:pPr>
              <w:jc w:val="center"/>
              <w:rPr>
                <w:rFonts w:hint="default"/>
                <w:sz w:val="20"/>
                <w:szCs w:val="22"/>
                <w:lang w:val="en-US" w:eastAsia="zh-CN"/>
              </w:rPr>
            </w:pPr>
            <w:r>
              <w:rPr>
                <w:rFonts w:hint="eastAsia"/>
                <w:sz w:val="20"/>
                <w:szCs w:val="22"/>
                <w:lang w:val="en-US" w:eastAsia="zh-CN"/>
              </w:rPr>
              <w:t>产品卖点</w:t>
            </w:r>
          </w:p>
        </w:tc>
        <w:tc>
          <w:tcPr>
            <w:tcW w:w="4632"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bidi w:val="0"/>
              <w:jc w:val="left"/>
              <w:rPr>
                <w:rFonts w:hint="default" w:cstheme="minorBidi"/>
                <w:kern w:val="2"/>
                <w:sz w:val="21"/>
                <w:szCs w:val="24"/>
                <w:lang w:val="en-US" w:eastAsia="zh-CN" w:bidi="ar-SA"/>
              </w:rPr>
            </w:pPr>
            <w:r>
              <w:rPr>
                <w:rFonts w:hint="default" w:cstheme="minorBidi"/>
                <w:kern w:val="2"/>
                <w:sz w:val="21"/>
                <w:szCs w:val="24"/>
                <w:lang w:val="en-US" w:eastAsia="zh-CN" w:bidi="ar-SA"/>
              </w:rPr>
              <w:t>1. The peptides in bee venom can reduce the appearance of wrinkles and fine lines, moisturize and plump the skin, and tighten sagging skin.</w:t>
            </w:r>
          </w:p>
          <w:p>
            <w:pPr>
              <w:bidi w:val="0"/>
              <w:jc w:val="left"/>
              <w:rPr>
                <w:rFonts w:hint="default" w:cstheme="minorBidi"/>
                <w:kern w:val="2"/>
                <w:sz w:val="21"/>
                <w:szCs w:val="24"/>
                <w:lang w:val="en-US" w:eastAsia="zh-CN" w:bidi="ar-SA"/>
              </w:rPr>
            </w:pPr>
            <w:r>
              <w:rPr>
                <w:rFonts w:hint="default" w:cstheme="minorBidi"/>
                <w:kern w:val="2"/>
                <w:sz w:val="21"/>
                <w:szCs w:val="24"/>
                <w:lang w:val="en-US" w:eastAsia="zh-CN" w:bidi="ar-SA"/>
              </w:rPr>
              <w:t>2. It can quickly and deeply replenish moisture, make the skin plump and moisturized, and increase the skin's moisture content and softness.</w:t>
            </w:r>
          </w:p>
          <w:p>
            <w:pPr>
              <w:bidi w:val="0"/>
              <w:jc w:val="left"/>
              <w:rPr>
                <w:rFonts w:hint="default" w:cstheme="minorBidi"/>
                <w:kern w:val="2"/>
                <w:sz w:val="21"/>
                <w:szCs w:val="24"/>
                <w:lang w:val="en-US" w:eastAsia="zh-CN" w:bidi="ar-SA"/>
              </w:rPr>
            </w:pPr>
            <w:r>
              <w:rPr>
                <w:rFonts w:hint="default" w:cstheme="minorBidi"/>
                <w:kern w:val="2"/>
                <w:sz w:val="21"/>
                <w:szCs w:val="24"/>
                <w:lang w:val="en-US" w:eastAsia="zh-CN" w:bidi="ar-SA"/>
              </w:rPr>
              <w:t>3. It can improve the skin barrier ability, reduce the damage of foreign substances to the skin, and reduce redness and irritation.</w:t>
            </w:r>
          </w:p>
          <w:p>
            <w:pPr>
              <w:bidi w:val="0"/>
              <w:jc w:val="left"/>
              <w:rPr>
                <w:rFonts w:hint="default" w:cstheme="minorBidi"/>
                <w:kern w:val="2"/>
                <w:sz w:val="21"/>
                <w:szCs w:val="24"/>
                <w:lang w:val="en-US" w:eastAsia="zh-CN" w:bidi="ar-SA"/>
              </w:rPr>
            </w:pPr>
            <w:r>
              <w:rPr>
                <w:rFonts w:hint="default" w:cstheme="minorBidi"/>
                <w:kern w:val="2"/>
                <w:sz w:val="21"/>
                <w:szCs w:val="24"/>
                <w:lang w:val="en-US" w:eastAsia="zh-CN" w:bidi="ar-SA"/>
              </w:rPr>
              <w:t>4. Suitable for all types of skin, tightens sagging skin, reduces wrinkles and fine lines, and restores youthful vitality to the skin.</w:t>
            </w:r>
          </w:p>
        </w:tc>
        <w:tc>
          <w:tcPr>
            <w:tcW w:w="388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1.蜂毒中的多肽可以减少皱纹和细纹的出现，滋润和丰盈肌肤，紧致下垂的皮肤。</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2.能够快速深层补充水分，使肌肤充盈水润，提高皮肤含水量和柔润度。</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3.能够提高肌肤屏障能力，减少外来物对皮肤的伤害，减淡发红和刺激。</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宋体" w:hAnsi="宋体" w:eastAsia="宋体" w:cs="宋体"/>
                <w:sz w:val="22"/>
                <w:szCs w:val="22"/>
                <w:lang w:val="en-US" w:eastAsia="zh-CN"/>
              </w:rPr>
            </w:pPr>
            <w:r>
              <w:rPr>
                <w:rFonts w:hint="eastAsia" w:ascii="宋体" w:hAnsi="宋体" w:eastAsia="宋体" w:cs="宋体"/>
                <w:sz w:val="22"/>
                <w:szCs w:val="22"/>
                <w:lang w:val="en-US" w:eastAsia="zh-CN"/>
              </w:rPr>
              <w:t>4.适合所有类型的皮肤，紧致松弛下垂的肌肤，减少皱纹和细纹，让肌肤恢复年轻活力。</w:t>
            </w:r>
          </w:p>
        </w:tc>
        <w:tc>
          <w:tcPr>
            <w:tcW w:w="388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参考1688相关产品的使用说明进行翻译</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2"/>
                <w:szCs w:val="2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2"/>
                <w:szCs w:val="2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3" w:hRule="atLeast"/>
        </w:trPr>
        <w:tc>
          <w:tcPr>
            <w:tcW w:w="1120" w:type="dxa"/>
            <w:shd w:val="clear" w:color="auto" w:fill="00B0F0"/>
            <w:vAlign w:val="center"/>
          </w:tcPr>
          <w:p>
            <w:pPr>
              <w:jc w:val="center"/>
              <w:rPr>
                <w:rFonts w:hint="default"/>
                <w:sz w:val="20"/>
                <w:szCs w:val="22"/>
                <w:lang w:val="en-US" w:eastAsia="zh-CN"/>
              </w:rPr>
            </w:pPr>
            <w:r>
              <w:rPr>
                <w:rFonts w:hint="eastAsia"/>
                <w:sz w:val="20"/>
                <w:szCs w:val="22"/>
                <w:lang w:val="en-US" w:eastAsia="zh-CN"/>
              </w:rPr>
              <w:t>关键词</w:t>
            </w:r>
          </w:p>
        </w:tc>
        <w:tc>
          <w:tcPr>
            <w:tcW w:w="4632"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left"/>
              <w:rPr>
                <w:rFonts w:hint="default" w:eastAsia="宋体" w:cstheme="minorBidi"/>
                <w:kern w:val="2"/>
                <w:sz w:val="21"/>
                <w:szCs w:val="24"/>
                <w:lang w:val="en-US" w:eastAsia="zh-CN" w:bidi="ar-SA"/>
              </w:rPr>
            </w:pPr>
            <w:r>
              <w:rPr>
                <w:rFonts w:hint="eastAsia"/>
                <w:lang w:val="en-US" w:eastAsia="zh-CN"/>
              </w:rPr>
              <w:t>Natural Vital Bee-Venom Essence</w:t>
            </w:r>
            <w:bookmarkStart w:id="0" w:name="_GoBack"/>
            <w:bookmarkEnd w:id="0"/>
            <w:r>
              <w:rPr>
                <w:rFonts w:hint="eastAsia"/>
                <w:lang w:val="en-US" w:eastAsia="zh-CN"/>
              </w:rPr>
              <w:t>;Bee Venom Serum;Anti-Aging Facial Serum</w:t>
            </w:r>
          </w:p>
        </w:tc>
        <w:tc>
          <w:tcPr>
            <w:tcW w:w="388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default" w:ascii="Times New Roman" w:hAnsi="Times New Roman" w:eastAsia="Times New Roman"/>
                <w:sz w:val="22"/>
                <w:szCs w:val="22"/>
                <w:lang w:val="en-US" w:eastAsia="zh-CN"/>
              </w:rPr>
              <w:t>天然活力蜂毒精华；蜂毒精华液；抗衰老面部精华液</w:t>
            </w:r>
          </w:p>
        </w:tc>
        <w:tc>
          <w:tcPr>
            <w:tcW w:w="388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sz w:val="22"/>
                <w:szCs w:val="22"/>
                <w:lang w:val="en-US" w:eastAsia="zh-CN"/>
              </w:rPr>
              <w:t>关键词在相关平台搜索，能定位到对应或者相关的产品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trPr>
        <w:tc>
          <w:tcPr>
            <w:tcW w:w="1120" w:type="dxa"/>
            <w:shd w:val="clear" w:color="auto" w:fill="00B0F0"/>
            <w:vAlign w:val="center"/>
          </w:tcPr>
          <w:p>
            <w:pPr>
              <w:jc w:val="center"/>
              <w:rPr>
                <w:rFonts w:hint="eastAsia"/>
                <w:sz w:val="20"/>
                <w:szCs w:val="22"/>
                <w:vertAlign w:val="baseline"/>
                <w:lang w:val="en-US" w:eastAsia="zh-CN"/>
              </w:rPr>
            </w:pPr>
            <w:r>
              <w:rPr>
                <w:rFonts w:hint="eastAsia"/>
                <w:sz w:val="20"/>
                <w:szCs w:val="22"/>
                <w:lang w:val="en-US" w:eastAsia="zh-CN"/>
              </w:rPr>
              <w:t>注意事项</w:t>
            </w:r>
          </w:p>
        </w:tc>
        <w:tc>
          <w:tcPr>
            <w:tcW w:w="4632" w:type="dxa"/>
            <w:vAlign w:val="center"/>
          </w:tcPr>
          <w:p>
            <w:pPr>
              <w:jc w:val="left"/>
              <w:rPr>
                <w:rFonts w:hint="default" w:ascii="Arial Black" w:hAnsi="Arial Black" w:eastAsia="Times New Roman" w:cs="Arial Black"/>
                <w:sz w:val="22"/>
                <w:szCs w:val="22"/>
                <w:lang w:val="zh-CN" w:eastAsia="zh-CN"/>
              </w:rPr>
            </w:pPr>
            <w:r>
              <w:rPr>
                <w:rFonts w:hint="default" w:ascii="Arial Black" w:hAnsi="Arial Black" w:eastAsia="Times New Roman" w:cs="Arial Black"/>
                <w:sz w:val="22"/>
                <w:szCs w:val="22"/>
                <w:lang w:val="zh-CN" w:eastAsia="zh-CN"/>
              </w:rPr>
              <w:t>CAUTION:</w:t>
            </w:r>
            <w:r>
              <w:rPr>
                <w:rFonts w:hint="eastAsia" w:ascii="Arial Black" w:hAnsi="Arial Black" w:eastAsia="Times New Roman" w:cs="Arial Black"/>
                <w:sz w:val="22"/>
                <w:szCs w:val="22"/>
                <w:lang w:val="zh-CN" w:eastAsia="zh-CN"/>
              </w:rPr>
              <w:t>（</w:t>
            </w:r>
            <w:r>
              <w:rPr>
                <w:rFonts w:hint="eastAsia" w:ascii="Arial Black" w:hAnsi="Arial Black" w:eastAsia="Times New Roman" w:cs="Arial Black"/>
                <w:sz w:val="22"/>
                <w:szCs w:val="22"/>
                <w:lang w:val="en-US" w:eastAsia="zh-CN"/>
              </w:rPr>
              <w:t>WARNINGS</w:t>
            </w:r>
            <w:r>
              <w:rPr>
                <w:rFonts w:hint="eastAsia" w:ascii="Arial Black" w:hAnsi="Arial Black" w:eastAsia="Times New Roman" w:cs="Arial Black"/>
                <w:sz w:val="22"/>
                <w:szCs w:val="22"/>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sz w:val="24"/>
                <w:szCs w:val="32"/>
                <w:vertAlign w:val="baseline"/>
                <w:lang w:val="en-US" w:eastAsia="zh-CN"/>
              </w:rPr>
            </w:pPr>
            <w:r>
              <w:rPr>
                <w:rFonts w:hint="eastAsia"/>
                <w:sz w:val="24"/>
                <w:szCs w:val="32"/>
                <w:vertAlign w:val="baseline"/>
                <w:lang w:val="en-US" w:eastAsia="zh-CN"/>
              </w:rPr>
              <w:t>Keep out of reach of children.Avoid contact with eyes.Discontinue use if signs of irritation or rash occur.Store in a cool and dry place.</w:t>
            </w:r>
          </w:p>
        </w:tc>
        <w:tc>
          <w:tcPr>
            <w:tcW w:w="388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sz w:val="22"/>
                <w:szCs w:val="22"/>
                <w:lang w:val="en-US" w:eastAsia="zh-CN"/>
              </w:rPr>
              <w:t>请放在儿童接触不到的地方。避免与眼睛接触。如果出现刺激或皮疹的迹象，请停止使用。存放于阴凉干燥处。</w:t>
            </w:r>
          </w:p>
        </w:tc>
        <w:tc>
          <w:tcPr>
            <w:tcW w:w="388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根据产品适当优化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0" w:type="dxa"/>
            <w:shd w:val="clear" w:color="auto" w:fill="00B0F0"/>
            <w:vAlign w:val="center"/>
          </w:tcPr>
          <w:p>
            <w:pPr>
              <w:jc w:val="center"/>
              <w:rPr>
                <w:rFonts w:hint="eastAsia"/>
                <w:sz w:val="20"/>
                <w:szCs w:val="22"/>
                <w:vertAlign w:val="baseline"/>
                <w:lang w:val="en-US" w:eastAsia="zh-CN"/>
              </w:rPr>
            </w:pPr>
            <w:r>
              <w:rPr>
                <w:rFonts w:hint="eastAsia"/>
                <w:sz w:val="20"/>
                <w:szCs w:val="22"/>
                <w:lang w:val="en-US" w:eastAsia="zh-CN"/>
              </w:rPr>
              <w:t>制造商</w:t>
            </w:r>
          </w:p>
        </w:tc>
        <w:tc>
          <w:tcPr>
            <w:tcW w:w="4632"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default" w:ascii="Times New Roman" w:hAnsi="Times New Roman" w:eastAsia="Times New Roman"/>
                <w:sz w:val="22"/>
                <w:szCs w:val="22"/>
                <w:lang w:val="en-US" w:eastAsia="zh-CN"/>
              </w:rPr>
            </w:pPr>
            <w:r>
              <w:rPr>
                <w:rFonts w:hint="default" w:ascii="Times New Roman" w:hAnsi="Times New Roman" w:eastAsia="Times New Roman"/>
                <w:sz w:val="22"/>
                <w:szCs w:val="22"/>
                <w:lang w:val="en-US" w:eastAsia="zh-CN"/>
              </w:rPr>
              <w:t>Shantou Youjia E-Commerce Co., Ltd.</w:t>
            </w:r>
          </w:p>
        </w:tc>
        <w:tc>
          <w:tcPr>
            <w:tcW w:w="3881"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汕头市优家电子商务有限公司</w:t>
            </w:r>
          </w:p>
        </w:tc>
        <w:tc>
          <w:tcPr>
            <w:tcW w:w="3881"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所有产品统一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0" w:type="dxa"/>
            <w:shd w:val="clear" w:color="auto" w:fill="00B0F0"/>
            <w:vAlign w:val="center"/>
          </w:tcPr>
          <w:p>
            <w:pPr>
              <w:jc w:val="center"/>
              <w:rPr>
                <w:rFonts w:hint="eastAsia"/>
                <w:sz w:val="20"/>
                <w:szCs w:val="22"/>
                <w:vertAlign w:val="baseline"/>
                <w:lang w:val="en-US" w:eastAsia="zh-CN"/>
              </w:rPr>
            </w:pPr>
            <w:r>
              <w:rPr>
                <w:rFonts w:hint="eastAsia"/>
                <w:sz w:val="20"/>
                <w:szCs w:val="22"/>
                <w:lang w:val="en-US" w:eastAsia="zh-CN"/>
              </w:rPr>
              <w:t>制造商地址</w:t>
            </w:r>
          </w:p>
        </w:tc>
        <w:tc>
          <w:tcPr>
            <w:tcW w:w="4632"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Huarun Building, No. 95, Changping Road, Longhu District, Shantou City，515041</w:t>
            </w:r>
          </w:p>
        </w:tc>
        <w:tc>
          <w:tcPr>
            <w:tcW w:w="3881"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汕头市龙湖区长平路95号华润大厦，515041</w:t>
            </w:r>
          </w:p>
        </w:tc>
        <w:tc>
          <w:tcPr>
            <w:tcW w:w="3881"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sz w:val="22"/>
                <w:szCs w:val="22"/>
                <w:lang w:val="en-US" w:eastAsia="zh-CN"/>
              </w:rPr>
              <w:t>所有产品统一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0" w:type="dxa"/>
            <w:shd w:val="clear" w:color="auto" w:fill="00B0F0"/>
            <w:vAlign w:val="center"/>
          </w:tcPr>
          <w:p>
            <w:pPr>
              <w:jc w:val="center"/>
              <w:rPr>
                <w:rFonts w:hint="eastAsia"/>
                <w:sz w:val="20"/>
                <w:szCs w:val="22"/>
                <w:lang w:val="en-US" w:eastAsia="zh-CN"/>
              </w:rPr>
            </w:pPr>
            <w:r>
              <w:rPr>
                <w:rFonts w:hint="eastAsia"/>
                <w:sz w:val="20"/>
                <w:szCs w:val="22"/>
                <w:lang w:val="en-US" w:eastAsia="zh-CN"/>
              </w:rPr>
              <w:t>原产国</w:t>
            </w:r>
          </w:p>
        </w:tc>
        <w:tc>
          <w:tcPr>
            <w:tcW w:w="4632"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eastAsia" w:ascii="Times New Roman" w:hAnsi="Times New Roman" w:eastAsia="Times New Roman"/>
                <w:sz w:val="22"/>
                <w:szCs w:val="22"/>
                <w:lang w:val="en-US" w:eastAsia="zh-CN"/>
              </w:rPr>
            </w:pPr>
            <w:r>
              <w:rPr>
                <w:rFonts w:hint="eastAsia"/>
                <w:lang w:val="en-US" w:eastAsia="zh-CN"/>
              </w:rPr>
              <w:t>Made in China</w:t>
            </w:r>
          </w:p>
        </w:tc>
        <w:tc>
          <w:tcPr>
            <w:tcW w:w="3881"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ascii="宋体" w:hAnsi="宋体" w:eastAsia="宋体" w:cs="宋体"/>
                <w:sz w:val="24"/>
                <w:szCs w:val="24"/>
              </w:rPr>
            </w:pPr>
            <w:r>
              <w:rPr>
                <w:rFonts w:hint="eastAsia" w:ascii="Times New Roman" w:hAnsi="Times New Roman" w:eastAsia="Times New Roman" w:cstheme="minorBidi"/>
                <w:kern w:val="2"/>
                <w:sz w:val="22"/>
                <w:szCs w:val="22"/>
                <w:lang w:val="en-US" w:eastAsia="zh-CN" w:bidi="ar-SA"/>
              </w:rPr>
              <w:t>中国制造</w:t>
            </w:r>
          </w:p>
        </w:tc>
        <w:tc>
          <w:tcPr>
            <w:tcW w:w="3881"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eastAsia" w:ascii="Times New Roman" w:hAnsi="Times New Roman" w:eastAsia="Times New Roman"/>
                <w:sz w:val="22"/>
                <w:szCs w:val="2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0" w:type="dxa"/>
            <w:shd w:val="clear" w:color="auto" w:fill="00B0F0"/>
            <w:vAlign w:val="center"/>
          </w:tcPr>
          <w:p>
            <w:pPr>
              <w:jc w:val="center"/>
              <w:rPr>
                <w:rFonts w:hint="eastAsia"/>
                <w:sz w:val="20"/>
                <w:szCs w:val="22"/>
                <w:lang w:val="en-US" w:eastAsia="zh-CN"/>
              </w:rPr>
            </w:pPr>
            <w:r>
              <w:rPr>
                <w:rFonts w:hint="eastAsia"/>
                <w:sz w:val="20"/>
                <w:szCs w:val="22"/>
                <w:lang w:val="en-US" w:eastAsia="zh-CN"/>
              </w:rPr>
              <w:t>欧代/英代名称+联系地址</w:t>
            </w:r>
          </w:p>
        </w:tc>
        <w:tc>
          <w:tcPr>
            <w:tcW w:w="4632"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公司名称：REP Europe GmbH</w:t>
            </w:r>
          </w:p>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地址：Werner-von-Siemens-Str. 2 64319 Pfungstadt Germany</w:t>
            </w:r>
          </w:p>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eastAsia" w:ascii="Times New Roman" w:hAnsi="Times New Roman" w:eastAsia="Times New Roman"/>
                <w:sz w:val="22"/>
                <w:szCs w:val="22"/>
                <w:lang w:val="en-US" w:eastAsia="zh-CN"/>
              </w:rPr>
            </w:pPr>
          </w:p>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公司名称：Rep Europe Ltd.</w:t>
            </w:r>
          </w:p>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地址：12 John Princes Street, London, W1G 0JR</w:t>
            </w:r>
          </w:p>
        </w:tc>
        <w:tc>
          <w:tcPr>
            <w:tcW w:w="3881"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ascii="宋体" w:hAnsi="宋体" w:eastAsia="宋体" w:cs="宋体"/>
                <w:sz w:val="24"/>
                <w:szCs w:val="24"/>
              </w:rPr>
            </w:pPr>
            <w:r>
              <w:rPr>
                <w:rFonts w:ascii="宋体" w:hAnsi="宋体" w:eastAsia="宋体" w:cs="宋体"/>
                <w:sz w:val="24"/>
                <w:szCs w:val="24"/>
              </w:rPr>
              <w:drawing>
                <wp:inline distT="0" distB="0" distL="114300" distR="114300">
                  <wp:extent cx="2185035" cy="560705"/>
                  <wp:effectExtent l="0" t="0" r="5715" b="1079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5"/>
                          <a:stretch>
                            <a:fillRect/>
                          </a:stretch>
                        </pic:blipFill>
                        <pic:spPr>
                          <a:xfrm>
                            <a:off x="0" y="0"/>
                            <a:ext cx="2185035" cy="56070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ascii="宋体" w:hAnsi="宋体" w:eastAsia="宋体" w:cs="宋体"/>
                <w:sz w:val="24"/>
                <w:szCs w:val="24"/>
              </w:rPr>
            </w:pPr>
            <w:r>
              <w:rPr>
                <w:rFonts w:ascii="宋体" w:hAnsi="宋体" w:eastAsia="宋体" w:cs="宋体"/>
                <w:sz w:val="24"/>
                <w:szCs w:val="24"/>
              </w:rPr>
              <w:drawing>
                <wp:inline distT="0" distB="0" distL="114300" distR="114300">
                  <wp:extent cx="2222500" cy="736600"/>
                  <wp:effectExtent l="0" t="0" r="6350" b="6350"/>
                  <wp:docPr id="9"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2" descr="IMG_256"/>
                          <pic:cNvPicPr>
                            <a:picLocks noChangeAspect="1"/>
                          </pic:cNvPicPr>
                        </pic:nvPicPr>
                        <pic:blipFill>
                          <a:blip r:embed="rId6"/>
                          <a:stretch>
                            <a:fillRect/>
                          </a:stretch>
                        </pic:blipFill>
                        <pic:spPr>
                          <a:xfrm>
                            <a:off x="0" y="0"/>
                            <a:ext cx="2222500" cy="736600"/>
                          </a:xfrm>
                          <a:prstGeom prst="rect">
                            <a:avLst/>
                          </a:prstGeom>
                          <a:noFill/>
                          <a:ln w="9525">
                            <a:noFill/>
                          </a:ln>
                        </pic:spPr>
                      </pic:pic>
                    </a:graphicData>
                  </a:graphic>
                </wp:inline>
              </w:drawing>
            </w:r>
          </w:p>
        </w:tc>
        <w:tc>
          <w:tcPr>
            <w:tcW w:w="3881"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eastAsia" w:ascii="Times New Roman" w:hAnsi="Times New Roman" w:eastAsia="Times New Roman"/>
                <w:sz w:val="22"/>
                <w:szCs w:val="2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0" w:type="dxa"/>
            <w:shd w:val="clear" w:color="auto" w:fill="00B0F0"/>
            <w:vAlign w:val="center"/>
          </w:tcPr>
          <w:p>
            <w:pPr>
              <w:jc w:val="center"/>
              <w:rPr>
                <w:rFonts w:hint="default"/>
                <w:sz w:val="20"/>
                <w:szCs w:val="22"/>
                <w:lang w:val="en-US" w:eastAsia="zh-CN"/>
              </w:rPr>
            </w:pPr>
            <w:r>
              <w:rPr>
                <w:rFonts w:hint="eastAsia"/>
                <w:sz w:val="20"/>
                <w:szCs w:val="22"/>
                <w:lang w:val="en-US" w:eastAsia="zh-CN"/>
              </w:rPr>
              <w:t>标志</w:t>
            </w:r>
          </w:p>
        </w:tc>
        <w:tc>
          <w:tcPr>
            <w:tcW w:w="4632"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eastAsia" w:ascii="Times New Roman" w:hAnsi="Times New Roman" w:eastAsia="Times New Roman"/>
                <w:sz w:val="22"/>
                <w:szCs w:val="22"/>
                <w:lang w:val="en-US" w:eastAsia="zh-CN"/>
              </w:rPr>
            </w:pPr>
            <w:r>
              <w:rPr>
                <w:rFonts w:ascii="宋体" w:hAnsi="宋体" w:eastAsia="宋体" w:cs="宋体"/>
                <w:sz w:val="24"/>
                <w:szCs w:val="24"/>
              </w:rPr>
              <w:drawing>
                <wp:inline distT="0" distB="0" distL="114300" distR="114300">
                  <wp:extent cx="981075" cy="419100"/>
                  <wp:effectExtent l="0" t="0" r="9525" b="0"/>
                  <wp:docPr id="2"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1"/>
                          </pic:cNvPicPr>
                        </pic:nvPicPr>
                        <pic:blipFill>
                          <a:blip r:embed="rId7"/>
                          <a:stretch>
                            <a:fillRect/>
                          </a:stretch>
                        </pic:blipFill>
                        <pic:spPr>
                          <a:xfrm>
                            <a:off x="0" y="0"/>
                            <a:ext cx="981075" cy="419100"/>
                          </a:xfrm>
                          <a:prstGeom prst="rect">
                            <a:avLst/>
                          </a:prstGeom>
                          <a:noFill/>
                          <a:ln w="9525">
                            <a:noFill/>
                          </a:ln>
                        </pic:spPr>
                      </pic:pic>
                    </a:graphicData>
                  </a:graphic>
                </wp:inline>
              </w:drawing>
            </w:r>
            <w:r>
              <w:rPr>
                <w:rFonts w:ascii="宋体" w:hAnsi="宋体" w:eastAsia="宋体" w:cs="宋体"/>
                <w:sz w:val="24"/>
                <w:szCs w:val="24"/>
              </w:rPr>
              <w:drawing>
                <wp:inline distT="0" distB="0" distL="114300" distR="114300">
                  <wp:extent cx="843915" cy="848360"/>
                  <wp:effectExtent l="0" t="0" r="13335" b="8890"/>
                  <wp:docPr id="4" name="图片 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IMG_256"/>
                          <pic:cNvPicPr>
                            <a:picLocks noChangeAspect="1"/>
                          </pic:cNvPicPr>
                        </pic:nvPicPr>
                        <pic:blipFill>
                          <a:blip r:embed="rId8"/>
                          <a:stretch>
                            <a:fillRect/>
                          </a:stretch>
                        </pic:blipFill>
                        <pic:spPr>
                          <a:xfrm>
                            <a:off x="0" y="0"/>
                            <a:ext cx="843915" cy="848360"/>
                          </a:xfrm>
                          <a:prstGeom prst="rect">
                            <a:avLst/>
                          </a:prstGeom>
                          <a:noFill/>
                          <a:ln w="9525">
                            <a:noFill/>
                          </a:ln>
                        </pic:spPr>
                      </pic:pic>
                    </a:graphicData>
                  </a:graphic>
                </wp:inline>
              </w:drawing>
            </w:r>
            <w:r>
              <w:rPr>
                <w:rFonts w:ascii="宋体" w:hAnsi="宋体" w:eastAsia="宋体" w:cs="宋体"/>
                <w:sz w:val="24"/>
                <w:szCs w:val="24"/>
              </w:rPr>
              <w:drawing>
                <wp:inline distT="0" distB="0" distL="114300" distR="114300">
                  <wp:extent cx="772795" cy="669925"/>
                  <wp:effectExtent l="0" t="0" r="8255" b="15875"/>
                  <wp:docPr id="5" name="图片 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IMG_256"/>
                          <pic:cNvPicPr>
                            <a:picLocks noChangeAspect="1"/>
                          </pic:cNvPicPr>
                        </pic:nvPicPr>
                        <pic:blipFill>
                          <a:blip r:embed="rId9"/>
                          <a:stretch>
                            <a:fillRect/>
                          </a:stretch>
                        </pic:blipFill>
                        <pic:spPr>
                          <a:xfrm>
                            <a:off x="0" y="0"/>
                            <a:ext cx="772795" cy="669925"/>
                          </a:xfrm>
                          <a:prstGeom prst="rect">
                            <a:avLst/>
                          </a:prstGeom>
                          <a:noFill/>
                          <a:ln w="9525">
                            <a:noFill/>
                          </a:ln>
                        </pic:spPr>
                      </pic:pic>
                    </a:graphicData>
                  </a:graphic>
                </wp:inline>
              </w:drawing>
            </w:r>
            <w:r>
              <w:rPr>
                <w:rFonts w:ascii="宋体" w:hAnsi="宋体" w:eastAsia="宋体" w:cs="宋体"/>
                <w:sz w:val="24"/>
                <w:szCs w:val="24"/>
              </w:rPr>
              <w:drawing>
                <wp:inline distT="0" distB="0" distL="114300" distR="114300">
                  <wp:extent cx="666750" cy="819150"/>
                  <wp:effectExtent l="0" t="0" r="0" b="0"/>
                  <wp:docPr id="3"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IMG_256"/>
                          <pic:cNvPicPr>
                            <a:picLocks noChangeAspect="1"/>
                          </pic:cNvPicPr>
                        </pic:nvPicPr>
                        <pic:blipFill>
                          <a:blip r:embed="rId10"/>
                          <a:stretch>
                            <a:fillRect/>
                          </a:stretch>
                        </pic:blipFill>
                        <pic:spPr>
                          <a:xfrm>
                            <a:off x="0" y="0"/>
                            <a:ext cx="666750" cy="819150"/>
                          </a:xfrm>
                          <a:prstGeom prst="rect">
                            <a:avLst/>
                          </a:prstGeom>
                          <a:noFill/>
                          <a:ln w="9525">
                            <a:noFill/>
                          </a:ln>
                        </pic:spPr>
                      </pic:pic>
                    </a:graphicData>
                  </a:graphic>
                </wp:inline>
              </w:drawing>
            </w:r>
          </w:p>
        </w:tc>
        <w:tc>
          <w:tcPr>
            <w:tcW w:w="3881"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eastAsia" w:ascii="Times New Roman" w:hAnsi="Times New Roman" w:eastAsia="Times New Roman" w:cstheme="minorBidi"/>
                <w:kern w:val="2"/>
                <w:sz w:val="22"/>
                <w:szCs w:val="22"/>
                <w:lang w:val="en-US" w:eastAsia="zh-CN" w:bidi="ar-SA"/>
              </w:rPr>
            </w:pPr>
          </w:p>
        </w:tc>
        <w:tc>
          <w:tcPr>
            <w:tcW w:w="3881"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需包含这些标志，左边为示意，需找相对应的矢量图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0" w:type="dxa"/>
            <w:shd w:val="clear" w:color="auto" w:fill="00B0F0"/>
            <w:vAlign w:val="center"/>
          </w:tcPr>
          <w:p>
            <w:pPr>
              <w:jc w:val="center"/>
              <w:rPr>
                <w:rFonts w:hint="default"/>
                <w:sz w:val="20"/>
                <w:szCs w:val="22"/>
                <w:lang w:val="en-US" w:eastAsia="zh-CN"/>
              </w:rPr>
            </w:pPr>
            <w:r>
              <w:rPr>
                <w:rFonts w:hint="eastAsia"/>
                <w:sz w:val="20"/>
                <w:szCs w:val="22"/>
                <w:lang w:val="en-US" w:eastAsia="zh-CN"/>
              </w:rPr>
              <w:t>使用效果图</w:t>
            </w:r>
          </w:p>
        </w:tc>
        <w:tc>
          <w:tcPr>
            <w:tcW w:w="4632"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eastAsia" w:ascii="宋体" w:hAnsi="宋体" w:eastAsia="宋体" w:cs="宋体"/>
                <w:sz w:val="24"/>
                <w:szCs w:val="24"/>
                <w:lang w:eastAsia="zh-CN"/>
              </w:rPr>
            </w:pPr>
          </w:p>
          <w:p>
            <w:pPr>
              <w:keepNext w:val="0"/>
              <w:keepLines w:val="0"/>
              <w:pageBreakBefore w:val="0"/>
              <w:widowControl w:val="0"/>
              <w:tabs>
                <w:tab w:val="left" w:pos="605"/>
              </w:tabs>
              <w:kinsoku/>
              <w:wordWrap/>
              <w:overflowPunct/>
              <w:topLinePunct w:val="0"/>
              <w:autoSpaceDE/>
              <w:autoSpaceDN/>
              <w:bidi w:val="0"/>
              <w:adjustRightInd/>
              <w:snapToGrid/>
              <w:spacing w:beforeLines="0" w:afterLines="0" w:line="240" w:lineRule="auto"/>
              <w:textAlignment w:val="auto"/>
              <w:rPr>
                <w:rFonts w:hint="eastAsia" w:ascii="宋体" w:hAnsi="宋体" w:eastAsia="宋体" w:cs="宋体"/>
                <w:sz w:val="24"/>
                <w:szCs w:val="24"/>
                <w:lang w:eastAsia="zh-CN"/>
              </w:rPr>
            </w:pPr>
            <w:r>
              <w:rPr>
                <w:rFonts w:ascii="宋体" w:hAnsi="宋体" w:eastAsia="宋体" w:cs="宋体"/>
                <w:sz w:val="24"/>
                <w:szCs w:val="24"/>
              </w:rPr>
              <w:drawing>
                <wp:inline distT="0" distB="0" distL="114300" distR="114300">
                  <wp:extent cx="2562225" cy="1781175"/>
                  <wp:effectExtent l="0" t="0" r="9525" b="9525"/>
                  <wp:docPr id="8"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 descr="IMG_256"/>
                          <pic:cNvPicPr>
                            <a:picLocks noChangeAspect="1"/>
                          </pic:cNvPicPr>
                        </pic:nvPicPr>
                        <pic:blipFill>
                          <a:blip r:embed="rId11"/>
                          <a:stretch>
                            <a:fillRect/>
                          </a:stretch>
                        </pic:blipFill>
                        <pic:spPr>
                          <a:xfrm>
                            <a:off x="0" y="0"/>
                            <a:ext cx="2562225" cy="17811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ascii="宋体" w:hAnsi="宋体" w:eastAsia="宋体" w:cs="宋体"/>
                <w:sz w:val="24"/>
                <w:szCs w:val="24"/>
              </w:rPr>
            </w:pPr>
            <w:r>
              <w:rPr>
                <w:rFonts w:ascii="宋体" w:hAnsi="宋体" w:eastAsia="宋体" w:cs="宋体"/>
                <w:sz w:val="24"/>
                <w:szCs w:val="24"/>
              </w:rPr>
              <w:drawing>
                <wp:inline distT="0" distB="0" distL="114300" distR="114300">
                  <wp:extent cx="2619375" cy="1743075"/>
                  <wp:effectExtent l="0" t="0" r="9525" b="9525"/>
                  <wp:docPr id="7"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3" descr="IMG_256"/>
                          <pic:cNvPicPr>
                            <a:picLocks noChangeAspect="1"/>
                          </pic:cNvPicPr>
                        </pic:nvPicPr>
                        <pic:blipFill>
                          <a:blip r:embed="rId12"/>
                          <a:stretch>
                            <a:fillRect/>
                          </a:stretch>
                        </pic:blipFill>
                        <pic:spPr>
                          <a:xfrm>
                            <a:off x="0" y="0"/>
                            <a:ext cx="2619375" cy="17430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ascii="宋体" w:hAnsi="宋体" w:eastAsia="宋体" w:cs="宋体"/>
                <w:sz w:val="24"/>
                <w:szCs w:val="24"/>
              </w:rPr>
            </w:pPr>
            <w:r>
              <w:rPr>
                <w:rFonts w:ascii="宋体" w:hAnsi="宋体" w:eastAsia="宋体" w:cs="宋体"/>
                <w:sz w:val="24"/>
                <w:szCs w:val="24"/>
              </w:rPr>
              <w:drawing>
                <wp:inline distT="0" distB="0" distL="114300" distR="114300">
                  <wp:extent cx="2466975" cy="1847850"/>
                  <wp:effectExtent l="0" t="0" r="9525" b="0"/>
                  <wp:docPr id="10" name="图片 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4" descr="IMG_256"/>
                          <pic:cNvPicPr>
                            <a:picLocks noChangeAspect="1"/>
                          </pic:cNvPicPr>
                        </pic:nvPicPr>
                        <pic:blipFill>
                          <a:blip r:embed="rId13"/>
                          <a:stretch>
                            <a:fillRect/>
                          </a:stretch>
                        </pic:blipFill>
                        <pic:spPr>
                          <a:xfrm>
                            <a:off x="0" y="0"/>
                            <a:ext cx="2466975" cy="18478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eastAsia" w:ascii="宋体" w:hAnsi="宋体" w:eastAsia="宋体" w:cs="宋体"/>
                <w:sz w:val="24"/>
                <w:szCs w:val="24"/>
                <w:lang w:eastAsia="zh-CN"/>
              </w:rPr>
            </w:pPr>
            <w:r>
              <w:rPr>
                <w:rFonts w:ascii="宋体" w:hAnsi="宋体" w:eastAsia="宋体" w:cs="宋体"/>
                <w:sz w:val="24"/>
                <w:szCs w:val="24"/>
              </w:rPr>
              <w:drawing>
                <wp:inline distT="0" distB="0" distL="114300" distR="114300">
                  <wp:extent cx="2733675" cy="1676400"/>
                  <wp:effectExtent l="0" t="0" r="9525" b="0"/>
                  <wp:docPr id="11" name="图片 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5" descr="IMG_256"/>
                          <pic:cNvPicPr>
                            <a:picLocks noChangeAspect="1"/>
                          </pic:cNvPicPr>
                        </pic:nvPicPr>
                        <pic:blipFill>
                          <a:blip r:embed="rId14"/>
                          <a:stretch>
                            <a:fillRect/>
                          </a:stretch>
                        </pic:blipFill>
                        <pic:spPr>
                          <a:xfrm>
                            <a:off x="0" y="0"/>
                            <a:ext cx="2733675" cy="16764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eastAsia" w:ascii="宋体" w:hAnsi="宋体" w:eastAsia="宋体" w:cs="宋体"/>
                <w:sz w:val="24"/>
                <w:szCs w:val="24"/>
                <w:lang w:eastAsia="zh-CN"/>
              </w:rPr>
            </w:pPr>
          </w:p>
        </w:tc>
        <w:tc>
          <w:tcPr>
            <w:tcW w:w="3881"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sz w:val="22"/>
                <w:szCs w:val="22"/>
                <w:lang w:val="en-US" w:eastAsia="zh-CN"/>
              </w:rPr>
              <w:t>/</w:t>
            </w:r>
          </w:p>
        </w:tc>
        <w:tc>
          <w:tcPr>
            <w:tcW w:w="3881"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根据卖点或功能，制作能提现其卖点和功能的图示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2" w:hRule="atLeast"/>
        </w:trPr>
        <w:tc>
          <w:tcPr>
            <w:tcW w:w="1120" w:type="dxa"/>
            <w:shd w:val="clear" w:color="auto" w:fill="FF0000"/>
            <w:vAlign w:val="center"/>
          </w:tcPr>
          <w:p>
            <w:pPr>
              <w:jc w:val="center"/>
              <w:rPr>
                <w:rFonts w:hint="eastAsia"/>
                <w:sz w:val="20"/>
                <w:szCs w:val="22"/>
                <w:lang w:val="en-US" w:eastAsia="zh-CN"/>
              </w:rPr>
            </w:pPr>
            <w:r>
              <w:rPr>
                <w:rFonts w:hint="eastAsia"/>
                <w:sz w:val="20"/>
                <w:szCs w:val="22"/>
                <w:lang w:val="en-US" w:eastAsia="zh-CN"/>
              </w:rPr>
              <w:t>规格</w:t>
            </w:r>
          </w:p>
          <w:p>
            <w:pPr>
              <w:jc w:val="center"/>
              <w:rPr>
                <w:rFonts w:hint="eastAsia"/>
                <w:sz w:val="20"/>
                <w:szCs w:val="22"/>
                <w:lang w:val="en-US" w:eastAsia="zh-CN"/>
              </w:rPr>
            </w:pPr>
          </w:p>
        </w:tc>
        <w:tc>
          <w:tcPr>
            <w:tcW w:w="4632"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default" w:eastAsiaTheme="minorEastAsia"/>
                <w:lang w:val="en-US" w:eastAsia="zh-CN"/>
              </w:rPr>
            </w:pPr>
          </w:p>
        </w:tc>
        <w:tc>
          <w:tcPr>
            <w:tcW w:w="3881"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eastAsia" w:ascii="Times New Roman" w:hAnsi="Times New Roman" w:eastAsia="Times New Roman"/>
                <w:sz w:val="22"/>
                <w:szCs w:val="22"/>
                <w:lang w:val="en-US" w:eastAsia="zh-CN"/>
              </w:rPr>
            </w:pPr>
          </w:p>
        </w:tc>
        <w:tc>
          <w:tcPr>
            <w:tcW w:w="3881"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eastAsia" w:ascii="Times New Roman" w:hAnsi="Times New Roman" w:eastAsia="Times New Roman"/>
                <w:sz w:val="22"/>
                <w:szCs w:val="2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2" w:hRule="atLeast"/>
        </w:trPr>
        <w:tc>
          <w:tcPr>
            <w:tcW w:w="1120" w:type="dxa"/>
            <w:shd w:val="clear" w:color="auto" w:fill="FF0000"/>
            <w:vAlign w:val="center"/>
          </w:tcPr>
          <w:p>
            <w:pPr>
              <w:jc w:val="center"/>
              <w:rPr>
                <w:rFonts w:hint="default"/>
                <w:sz w:val="20"/>
                <w:szCs w:val="22"/>
                <w:lang w:val="en-US" w:eastAsia="zh-CN"/>
              </w:rPr>
            </w:pPr>
            <w:r>
              <w:rPr>
                <w:rFonts w:hint="eastAsia"/>
                <w:sz w:val="20"/>
                <w:szCs w:val="22"/>
                <w:lang w:val="en-US" w:eastAsia="zh-CN"/>
              </w:rPr>
              <w:t>瓶子素材</w:t>
            </w:r>
          </w:p>
        </w:tc>
        <w:tc>
          <w:tcPr>
            <w:tcW w:w="4632"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eastAsia" w:eastAsiaTheme="minorEastAsia"/>
                <w:lang w:eastAsia="zh-CN"/>
              </w:rPr>
            </w:pPr>
          </w:p>
        </w:tc>
        <w:tc>
          <w:tcPr>
            <w:tcW w:w="3881"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eastAsia" w:ascii="Times New Roman" w:hAnsi="Times New Roman" w:eastAsia="Times New Roman"/>
                <w:sz w:val="22"/>
                <w:szCs w:val="22"/>
                <w:lang w:val="en-US" w:eastAsia="zh-CN"/>
              </w:rPr>
            </w:pPr>
          </w:p>
        </w:tc>
        <w:tc>
          <w:tcPr>
            <w:tcW w:w="3881"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eastAsia" w:ascii="Times New Roman" w:hAnsi="Times New Roman" w:eastAsia="Times New Roman"/>
                <w:sz w:val="22"/>
                <w:szCs w:val="2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2" w:hRule="atLeast"/>
        </w:trPr>
        <w:tc>
          <w:tcPr>
            <w:tcW w:w="1120" w:type="dxa"/>
            <w:shd w:val="clear" w:color="auto" w:fill="FF0000"/>
            <w:vAlign w:val="center"/>
          </w:tcPr>
          <w:p>
            <w:pPr>
              <w:jc w:val="center"/>
              <w:rPr>
                <w:rFonts w:hint="default"/>
                <w:sz w:val="20"/>
                <w:szCs w:val="22"/>
                <w:lang w:val="en-US" w:eastAsia="zh-CN"/>
              </w:rPr>
            </w:pPr>
            <w:r>
              <w:rPr>
                <w:rFonts w:hint="eastAsia"/>
                <w:sz w:val="20"/>
                <w:szCs w:val="22"/>
                <w:lang w:val="en-US" w:eastAsia="zh-CN"/>
              </w:rPr>
              <w:t>产品供应商</w:t>
            </w:r>
          </w:p>
        </w:tc>
        <w:tc>
          <w:tcPr>
            <w:tcW w:w="4632"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default" w:eastAsiaTheme="minorEastAsia"/>
                <w:lang w:val="en-US" w:eastAsia="zh-CN"/>
              </w:rPr>
            </w:pPr>
          </w:p>
        </w:tc>
        <w:tc>
          <w:tcPr>
            <w:tcW w:w="3881"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eastAsia" w:ascii="Times New Roman" w:hAnsi="Times New Roman" w:eastAsia="Times New Roman"/>
                <w:sz w:val="22"/>
                <w:szCs w:val="22"/>
                <w:lang w:val="en-US" w:eastAsia="zh-CN"/>
              </w:rPr>
            </w:pPr>
          </w:p>
        </w:tc>
        <w:tc>
          <w:tcPr>
            <w:tcW w:w="3881"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eastAsia" w:ascii="Times New Roman" w:hAnsi="Times New Roman" w:eastAsia="Times New Roman"/>
                <w:sz w:val="22"/>
                <w:szCs w:val="22"/>
                <w:lang w:val="en-US" w:eastAsia="zh-CN"/>
              </w:rPr>
            </w:pPr>
          </w:p>
        </w:tc>
      </w:tr>
    </w:tbl>
    <w:p>
      <w:pPr>
        <w:rPr>
          <w:rFonts w:hint="eastAsia"/>
          <w:sz w:val="28"/>
          <w:szCs w:val="36"/>
          <w:lang w:val="en-US" w:eastAsia="zh-CN"/>
        </w:rPr>
      </w:pPr>
    </w:p>
    <w:p>
      <w:pPr>
        <w:rPr>
          <w:rFonts w:hint="default"/>
          <w:sz w:val="28"/>
          <w:szCs w:val="36"/>
          <w:lang w:val="en-US" w:eastAsia="zh-CN"/>
        </w:rPr>
      </w:pPr>
    </w:p>
    <w:p>
      <w:pPr>
        <w:rPr>
          <w:rFonts w:hint="eastAsia"/>
          <w:sz w:val="28"/>
          <w:szCs w:val="36"/>
          <w:lang w:val="en-US" w:eastAsia="zh-CN"/>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C8CA9C"/>
    <w:multiLevelType w:val="singleLevel"/>
    <w:tmpl w:val="A4C8CA9C"/>
    <w:lvl w:ilvl="0" w:tentative="0">
      <w:start w:val="1"/>
      <w:numFmt w:val="decimal"/>
      <w:suff w:val="space"/>
      <w:lvlText w:val="%1."/>
      <w:lvlJc w:val="left"/>
    </w:lvl>
  </w:abstractNum>
  <w:abstractNum w:abstractNumId="1">
    <w:nsid w:val="E0D7FDC5"/>
    <w:multiLevelType w:val="singleLevel"/>
    <w:tmpl w:val="E0D7FDC5"/>
    <w:lvl w:ilvl="0" w:tentative="0">
      <w:start w:val="1"/>
      <w:numFmt w:val="decimal"/>
      <w:suff w:val="space"/>
      <w:lvlText w:val="%1."/>
      <w:lvlJc w:val="left"/>
    </w:lvl>
  </w:abstractNum>
  <w:abstractNum w:abstractNumId="2">
    <w:nsid w:val="F08BA489"/>
    <w:multiLevelType w:val="singleLevel"/>
    <w:tmpl w:val="F08BA489"/>
    <w:lvl w:ilvl="0" w:tentative="0">
      <w:start w:val="1"/>
      <w:numFmt w:val="decimal"/>
      <w:suff w:val="space"/>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zM2Y4YmQ4YmQxODdjMDYyZTM3Mzg4NzU0M2Q3YTUifQ=="/>
  </w:docVars>
  <w:rsids>
    <w:rsidRoot w:val="00172A27"/>
    <w:rsid w:val="01327D39"/>
    <w:rsid w:val="06AA4F50"/>
    <w:rsid w:val="07543E26"/>
    <w:rsid w:val="0F0F31C4"/>
    <w:rsid w:val="0FE36E63"/>
    <w:rsid w:val="10B60D4A"/>
    <w:rsid w:val="13C429E5"/>
    <w:rsid w:val="154F40A3"/>
    <w:rsid w:val="1728044D"/>
    <w:rsid w:val="173A59D2"/>
    <w:rsid w:val="18F90ECC"/>
    <w:rsid w:val="191C5E35"/>
    <w:rsid w:val="1A9F3D3E"/>
    <w:rsid w:val="1AAC745C"/>
    <w:rsid w:val="1C112B4E"/>
    <w:rsid w:val="1CC71E63"/>
    <w:rsid w:val="1CCC40C9"/>
    <w:rsid w:val="1D8A42D7"/>
    <w:rsid w:val="1DCE6964"/>
    <w:rsid w:val="209950CF"/>
    <w:rsid w:val="20D64231"/>
    <w:rsid w:val="22173D77"/>
    <w:rsid w:val="22670FAF"/>
    <w:rsid w:val="238A6B01"/>
    <w:rsid w:val="24B66E7D"/>
    <w:rsid w:val="24B71F55"/>
    <w:rsid w:val="24CB12EE"/>
    <w:rsid w:val="26596AE7"/>
    <w:rsid w:val="28E718F4"/>
    <w:rsid w:val="2B20032F"/>
    <w:rsid w:val="2CB13290"/>
    <w:rsid w:val="2D00001B"/>
    <w:rsid w:val="2E7330BF"/>
    <w:rsid w:val="2E9E5119"/>
    <w:rsid w:val="2F817322"/>
    <w:rsid w:val="30BE116A"/>
    <w:rsid w:val="386849DD"/>
    <w:rsid w:val="38AD71CE"/>
    <w:rsid w:val="38AE2A7E"/>
    <w:rsid w:val="38B13FAE"/>
    <w:rsid w:val="3AE52305"/>
    <w:rsid w:val="3BAE1209"/>
    <w:rsid w:val="3D6E6F39"/>
    <w:rsid w:val="3EB229C8"/>
    <w:rsid w:val="40F66C40"/>
    <w:rsid w:val="41EA3183"/>
    <w:rsid w:val="41F53FEF"/>
    <w:rsid w:val="437E1E93"/>
    <w:rsid w:val="44901588"/>
    <w:rsid w:val="46756AEA"/>
    <w:rsid w:val="48804B08"/>
    <w:rsid w:val="4ADC7B76"/>
    <w:rsid w:val="4D1E2E4C"/>
    <w:rsid w:val="4E2B71F9"/>
    <w:rsid w:val="543B0B65"/>
    <w:rsid w:val="54554E92"/>
    <w:rsid w:val="54EF64C6"/>
    <w:rsid w:val="5762371D"/>
    <w:rsid w:val="57643968"/>
    <w:rsid w:val="57813C86"/>
    <w:rsid w:val="57CF5FFF"/>
    <w:rsid w:val="58F10955"/>
    <w:rsid w:val="5AFD57F4"/>
    <w:rsid w:val="5C0220DA"/>
    <w:rsid w:val="5E2F4FF4"/>
    <w:rsid w:val="5F6107C3"/>
    <w:rsid w:val="601A6846"/>
    <w:rsid w:val="63C50603"/>
    <w:rsid w:val="64972394"/>
    <w:rsid w:val="65B40E78"/>
    <w:rsid w:val="65E57613"/>
    <w:rsid w:val="66600EB3"/>
    <w:rsid w:val="66972933"/>
    <w:rsid w:val="66CF5340"/>
    <w:rsid w:val="68302C1C"/>
    <w:rsid w:val="68DA3D30"/>
    <w:rsid w:val="69421C96"/>
    <w:rsid w:val="69726A2A"/>
    <w:rsid w:val="6A276531"/>
    <w:rsid w:val="6A6536D0"/>
    <w:rsid w:val="6A797368"/>
    <w:rsid w:val="6A8B4774"/>
    <w:rsid w:val="6DF346C3"/>
    <w:rsid w:val="6E6D3148"/>
    <w:rsid w:val="6F4D0534"/>
    <w:rsid w:val="75385119"/>
    <w:rsid w:val="7896110C"/>
    <w:rsid w:val="78F451E8"/>
    <w:rsid w:val="7AA75347"/>
    <w:rsid w:val="7B7567EF"/>
    <w:rsid w:val="7F2C27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Strong"/>
    <w:basedOn w:val="6"/>
    <w:qFormat/>
    <w:uiPriority w:val="0"/>
    <w:rPr>
      <w:b/>
    </w:rPr>
  </w:style>
  <w:style w:type="character" w:styleId="8">
    <w:name w:val="Emphasis"/>
    <w:basedOn w:val="6"/>
    <w:qFormat/>
    <w:uiPriority w:val="0"/>
    <w:rPr>
      <w:i/>
    </w:rPr>
  </w:style>
  <w:style w:type="character" w:styleId="9">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image" Target="media/image11.jpe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1358</Words>
  <Characters>3350</Characters>
  <Lines>0</Lines>
  <Paragraphs>0</Paragraphs>
  <TotalTime>0</TotalTime>
  <ScaleCrop>false</ScaleCrop>
  <LinksUpToDate>false</LinksUpToDate>
  <CharactersWithSpaces>3625</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2022-11-03T03:42:00Z</dcterms:created>
  <dc:creator>30699</dc:creator>
  <cp:lastModifiedBy>Eon</cp:lastModifiedBy>
  <dcterms:modified xsi:type="dcterms:W3CDTF">2023-10-28T10:18:58Z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4A9CC729D61B4FAE816BC308C0FE435C_13</vt:lpwstr>
  </property>
</Properties>
</file>