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OUHOE Anti-Acne Pimple Patch</w:t>
            </w:r>
          </w:p>
        </w:tc>
        <w:tc>
          <w:tcPr>
            <w:tcW w:w="2040" w:type="dxa"/>
          </w:tcPr>
          <w:p>
            <w:pPr>
              <w:bidi w:val="0"/>
              <w:jc w:val="center"/>
              <w:rPr>
                <w:rFonts w:hint="default"/>
                <w:vertAlign w:val="baseline"/>
                <w:lang w:val="en-US" w:eastAsia="zh-CN"/>
              </w:rPr>
            </w:pPr>
            <w:bookmarkStart w:id="0" w:name="OLE_LINK3"/>
            <w:r>
              <w:rPr>
                <w:rFonts w:hint="eastAsia"/>
                <w:vertAlign w:val="baseline"/>
                <w:lang w:val="en-US" w:eastAsia="zh-CN"/>
              </w:rPr>
              <w:t>OUHOE</w:t>
            </w:r>
            <w:bookmarkStart w:id="1" w:name="OLE_LINK1"/>
            <w:r>
              <w:rPr>
                <w:rFonts w:hint="eastAsia"/>
                <w:vertAlign w:val="baseline"/>
                <w:lang w:val="en-US" w:eastAsia="zh-CN"/>
              </w:rPr>
              <w:t>抗痤疮小圆贴</w:t>
            </w:r>
            <w:bookmarkEnd w:id="0"/>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https://www.instagram.com/acnesph/p/Cu4GEK8M4ka/</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r>
              <w:rPr>
                <w:rFonts w:hint="eastAsia"/>
                <w:sz w:val="20"/>
                <w:szCs w:val="22"/>
                <w:lang w:val="en-US" w:eastAsia="zh-CN"/>
              </w:rPr>
              <w:t>材质表</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PEVA FILM、SELF-ADHESIVE</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Peva膜、不干胶</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the skin in the acne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 patch and stick it on the acne</w:t>
            </w:r>
          </w:p>
          <w:p>
            <w:pPr>
              <w:bidi w:val="0"/>
              <w:jc w:val="left"/>
              <w:rPr>
                <w:rFonts w:hint="default" w:ascii="Calibri" w:hAnsi="Calibri" w:eastAsia="Times New Roman" w:cs="Calibri"/>
                <w:kern w:val="2"/>
                <w:sz w:val="22"/>
                <w:szCs w:val="22"/>
                <w:lang w:val="en-US" w:eastAsia="zh-CN" w:bidi="ar-SA"/>
              </w:rPr>
            </w:pPr>
            <w:r>
              <w:rPr>
                <w:rFonts w:hint="default" w:ascii="Calibri" w:hAnsi="Calibri" w:eastAsia="Times New Roman" w:cs="Calibri"/>
                <w:sz w:val="22"/>
                <w:szCs w:val="22"/>
                <w:lang w:val="en-US" w:eastAsia="zh-CN"/>
              </w:rPr>
              <w:t>3. Wait 6-8 hours before uncovering</w:t>
            </w:r>
          </w:p>
        </w:tc>
        <w:tc>
          <w:tcPr>
            <w:tcW w:w="2040"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清洁并干燥痘痘部位皮肤</w:t>
            </w:r>
          </w:p>
          <w:p>
            <w:pPr>
              <w:numPr>
                <w:ilvl w:val="0"/>
                <w:numId w:val="3"/>
              </w:numPr>
              <w:bidi w:val="0"/>
              <w:jc w:val="center"/>
              <w:rPr>
                <w:rFonts w:hint="default"/>
                <w:vertAlign w:val="baseline"/>
                <w:lang w:val="en-US" w:eastAsia="zh-CN"/>
              </w:rPr>
            </w:pPr>
            <w:r>
              <w:rPr>
                <w:rFonts w:hint="eastAsia"/>
                <w:vertAlign w:val="baseline"/>
                <w:lang w:val="en-US" w:eastAsia="zh-CN"/>
              </w:rPr>
              <w:t>取一个贴片贴在痘痘上</w:t>
            </w:r>
          </w:p>
          <w:p>
            <w:pPr>
              <w:numPr>
                <w:ilvl w:val="0"/>
                <w:numId w:val="3"/>
              </w:num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等待6-8小时才揭开</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fit the skin, act directly on acne, accelerate the maturation and fading of acne, and reduce scar formation.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Transparent waterproof material, can fit firmly and continue to work.</w:t>
            </w:r>
          </w:p>
          <w:p>
            <w:pPr>
              <w:bidi w:val="0"/>
              <w:jc w:val="left"/>
              <w:rPr>
                <w:rFonts w:hint="default" w:ascii="Calibri" w:hAnsi="Calibri" w:eastAsia="Times New Roman" w:cs="Calibri"/>
                <w:kern w:val="2"/>
                <w:sz w:val="22"/>
                <w:szCs w:val="22"/>
                <w:lang w:val="en-US" w:eastAsia="zh-CN" w:bidi="ar-SA"/>
              </w:rPr>
            </w:pPr>
            <w:r>
              <w:rPr>
                <w:rFonts w:hint="default" w:ascii="Calibri" w:hAnsi="Calibri" w:eastAsia="Times New Roman" w:cs="Calibri"/>
                <w:sz w:val="22"/>
                <w:szCs w:val="22"/>
                <w:lang w:val="en-US" w:eastAsia="zh-CN"/>
              </w:rPr>
              <w:t>3. The ingredients are mild, not irritating to the skin, and suitable for all types of skin.</w:t>
            </w:r>
          </w:p>
        </w:tc>
        <w:tc>
          <w:tcPr>
            <w:tcW w:w="2040" w:type="dxa"/>
            <w:vAlign w:val="top"/>
          </w:tcPr>
          <w:p>
            <w:pPr>
              <w:numPr>
                <w:ilvl w:val="0"/>
                <w:numId w:val="4"/>
              </w:numPr>
              <w:bidi w:val="0"/>
              <w:jc w:val="center"/>
              <w:rPr>
                <w:rFonts w:hint="default"/>
                <w:vertAlign w:val="baseline"/>
                <w:lang w:val="en-US" w:eastAsia="zh-CN"/>
              </w:rPr>
            </w:pPr>
            <w:r>
              <w:rPr>
                <w:rFonts w:hint="eastAsia"/>
                <w:vertAlign w:val="baseline"/>
                <w:lang w:val="en-US" w:eastAsia="zh-CN"/>
              </w:rPr>
              <w:t>能够贴合肌肤，直接作用于痘痘，加速痘痘成熟与消退，减少疤痕形成。</w:t>
            </w:r>
          </w:p>
          <w:p>
            <w:pPr>
              <w:numPr>
                <w:ilvl w:val="0"/>
                <w:numId w:val="4"/>
              </w:numPr>
              <w:bidi w:val="0"/>
              <w:jc w:val="center"/>
              <w:rPr>
                <w:rFonts w:hint="default"/>
                <w:vertAlign w:val="baseline"/>
                <w:lang w:val="en-US" w:eastAsia="zh-CN"/>
              </w:rPr>
            </w:pPr>
            <w:r>
              <w:rPr>
                <w:rFonts w:hint="eastAsia"/>
                <w:vertAlign w:val="baseline"/>
                <w:lang w:val="en-US" w:eastAsia="zh-CN"/>
              </w:rPr>
              <w:t>透明防水材质，能牢固贴合，持续发挥功效。</w:t>
            </w:r>
          </w:p>
          <w:p>
            <w:pPr>
              <w:numPr>
                <w:ilvl w:val="0"/>
                <w:numId w:val="4"/>
              </w:num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成分温和，对肌肤不刺激，适用于所有类型的肌肤。</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Anti-Acne Pimple Patch；Pimple Patches For Face；Pimple Patches</w:t>
            </w:r>
          </w:p>
        </w:tc>
        <w:tc>
          <w:tcPr>
            <w:tcW w:w="2040" w:type="dxa"/>
          </w:tcPr>
          <w:p>
            <w:pPr>
              <w:bidi w:val="0"/>
              <w:jc w:val="center"/>
              <w:rPr>
                <w:vertAlign w:val="baseline"/>
                <w:lang w:val="en-US" w:eastAsia="zh-CN"/>
              </w:rPr>
            </w:pPr>
            <w:r>
              <w:rPr>
                <w:rFonts w:hint="eastAsia"/>
                <w:vertAlign w:val="baseline"/>
                <w:lang w:val="en-US" w:eastAsia="zh-CN"/>
              </w:rPr>
              <w:t>抗痤疮贴片；面部粉刺贴片；粉刺贴片</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sz w:val="24"/>
                <w:szCs w:val="24"/>
                <w:vertAlign w:val="baseline"/>
                <w:lang w:val="en-US" w:eastAsia="zh-CN"/>
              </w:rPr>
              <w:t>抗痤疮小圆贴去除粉刺去痘护肤面部护理遮盖痘印隐形痘痘贴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3" w:name="_GoBack" w:colFirst="1" w:colLast="2"/>
            <w:bookmarkStart w:id="2"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Directly cover acne, intensively repair it, and accelerate healing.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Transparent material, no hindrance and comfortable for daily 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Continuously supply moisture to promote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The ingredients are mild and can be used with confidence.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直接覆盖痘痘，集中修护，加速愈合。</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透明材质，日常佩戴无碍，舒适无感。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持续供给水分，促进修复。</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成分温和，放心使用。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Accelerate repair: Deeply hydrate and accelerate the disappearance of acne.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Soothing and calming: relieve redness and swelling, calm the skin and reduce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Antioxidant damage: Antioxidant, repair damaged skin and prevent scar formation.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Simple and easy to use: patch design, convenient and quick to repair acne-prone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Accelerate the acne repair process and shorten recovery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residue design, easy to tear off without damaging new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Easy to carry and can be used anytime and anywhere to deal with sudden acne and maintain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 variety of skin types, including sensitive skin, gentle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Precise size, suitable for acne of different sizes, providing full coverage.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Durable fit, not easy to fall off, and maintains continuous release of efficacy.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User praise, witnessing effects, confident recommendation, and word-of-mouth spread.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Effectively prevent scar formation after acne repair and keep skin smooth and flawless.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Regulate sebum secretion, prevent new acne, and keep skin fresh.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Stimulate the skin's self-repair, accelerate metabolism, and rejuvenate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Accelerate the delivery of repair ingredients, significantly improve repair efficiency, and significantly improve skin.</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修护加速：深层补水，加速痘痘消退。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舒缓镇定：缓解红肿，镇定肌肤，减轻不适感。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抗氧化伤：抗氧化，修复受损肌肤，预防疤痕形成。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简单易用：贴片设计，方便快捷修护痘肌。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过程，缩短恢复时间</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无残留设计，轻松撕下，不损伤新生肌肤。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易于携带，随时随地，应对突发痘痘，保持肌肤状态。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适用于多种肤质，包括敏感肌肤，温和不刺激。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精准尺寸，贴合不同大小痘痘，全面覆盖。</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持久贴合，不易脱落，保持功效持续释放。</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用户好评，见证效果，信心推荐，口碑相传。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有效预防痘痘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后的疤痕形成，保持肌肤光滑无瑕</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调节皮脂分泌，预防新的痘痘生成，保持肌肤清爽</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激发肌肤自我修复，加速新陈代谢，让肌肤恢复活力</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加速输送修护成分</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显著提升修护效率，肌肤明显改善</w:t>
            </w:r>
            <w:r>
              <w:rPr>
                <w:rFonts w:hint="eastAsia" w:ascii="Times New Roman" w:hAnsi="Times New Roman" w:eastAsia="Times New Roman" w:cstheme="minorBidi"/>
                <w:kern w:val="2"/>
                <w:sz w:val="22"/>
                <w:szCs w:val="22"/>
                <w:lang w:val="en-US" w:eastAsia="zh-CN" w:bidi="ar-SA"/>
              </w:rPr>
              <w:t>。</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Peva film: Keep the skin breathable, reduce the humidity in the acne area, and accelerate the disappearance.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Self-adhesive: Ensure that the patch fits tightly, effectively isolates external pollution, and protects acne.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Comfortable skin-fitting: The material is soft and fits the skin, reducing friction damage.</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Peva膜：保持肌肤透气，减少痘痘区域湿度，加速消退。</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不干胶：确保贴片紧密贴合，有效隔离外界污染，保护痘痘。</w:t>
            </w:r>
          </w:p>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舒适贴肤：材质柔软，贴合肌肤，减少摩擦伤害。</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3"/>
      <w:bookmarkEnd w:id="2"/>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75762D"/>
    <w:multiLevelType w:val="singleLevel"/>
    <w:tmpl w:val="A475762D"/>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C03DFF25"/>
    <w:multiLevelType w:val="singleLevel"/>
    <w:tmpl w:val="C03DFF25"/>
    <w:lvl w:ilvl="0" w:tentative="0">
      <w:start w:val="1"/>
      <w:numFmt w:val="decimal"/>
      <w:lvlText w:val="%1."/>
      <w:lvlJc w:val="left"/>
      <w:pPr>
        <w:tabs>
          <w:tab w:val="left" w:pos="312"/>
        </w:tabs>
      </w:pPr>
    </w:lvl>
  </w:abstractNum>
  <w:abstractNum w:abstractNumId="3">
    <w:nsid w:val="DDEA16FF"/>
    <w:multiLevelType w:val="singleLevel"/>
    <w:tmpl w:val="DDEA16FF"/>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66CCEEFF"/>
    <w:multiLevelType w:val="singleLevel"/>
    <w:tmpl w:val="66CCEEFF"/>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4"/>
  </w:num>
  <w:num w:numId="3">
    <w:abstractNumId w:val="7"/>
  </w:num>
  <w:num w:numId="4">
    <w:abstractNumId w:val="3"/>
  </w:num>
  <w:num w:numId="5">
    <w:abstractNumId w:val="5"/>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5017690"/>
    <w:rsid w:val="20BB6583"/>
    <w:rsid w:val="2317068C"/>
    <w:rsid w:val="239938DF"/>
    <w:rsid w:val="327C30E0"/>
    <w:rsid w:val="32F71B64"/>
    <w:rsid w:val="33367922"/>
    <w:rsid w:val="34857376"/>
    <w:rsid w:val="469F3F0A"/>
    <w:rsid w:val="47061EFA"/>
    <w:rsid w:val="4804621F"/>
    <w:rsid w:val="4A210D4F"/>
    <w:rsid w:val="54983AE4"/>
    <w:rsid w:val="5809221B"/>
    <w:rsid w:val="5B981531"/>
    <w:rsid w:val="5BDB3ECE"/>
    <w:rsid w:val="5E44527C"/>
    <w:rsid w:val="60D77B38"/>
    <w:rsid w:val="6134670A"/>
    <w:rsid w:val="63E87188"/>
    <w:rsid w:val="70E1083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0</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2024-06-12T04:00:32Z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20423F95B4F3429B85709A47CC30D244_13</vt:lpwstr>
  </property>
</Properties>
</file>