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vertAlign w:val="baseline"/>
                <w:lang w:val="en-US" w:eastAsia="zh-CN"/>
              </w:rPr>
              <w:t>SOUTH MOON</w:t>
            </w:r>
            <w:r>
              <w:rPr>
                <w:rFonts w:hint="eastAsia"/>
                <w:vertAlign w:val="baseline"/>
                <w:lang w:val="en-US" w:eastAsia="zh-CN"/>
              </w:rPr>
              <w:t xml:space="preserve"> Leg Soothing Foot Bath</w:t>
            </w:r>
          </w:p>
          <w:p>
            <w:pPr>
              <w:bidi w:val="0"/>
              <w:jc w:val="left"/>
              <w:rPr>
                <w:rFonts w:hint="default" w:ascii="Arial Black" w:hAnsi="Arial Black" w:eastAsia="Times New Roman" w:cs="Arial Black"/>
                <w:sz w:val="22"/>
                <w:szCs w:val="22"/>
                <w:lang w:val="en-US" w:eastAsia="zh-CN"/>
              </w:rPr>
            </w:pPr>
          </w:p>
        </w:tc>
        <w:tc>
          <w:tcPr>
            <w:tcW w:w="2040" w:type="dxa"/>
          </w:tcPr>
          <w:p>
            <w:pPr>
              <w:bidi w:val="0"/>
              <w:jc w:val="center"/>
              <w:rPr>
                <w:rFonts w:hint="default"/>
                <w:vertAlign w:val="baseline"/>
                <w:lang w:val="en-US" w:eastAsia="zh-CN"/>
              </w:rPr>
            </w:pPr>
            <w:bookmarkStart w:id="0" w:name="OLE_LINK1"/>
            <w:r>
              <w:rPr>
                <w:rFonts w:hint="default"/>
                <w:vertAlign w:val="baseline"/>
                <w:lang w:val="en-US" w:eastAsia="zh-CN"/>
              </w:rPr>
              <w:t>SOUTH MOON</w:t>
            </w:r>
            <w:bookmarkEnd w:id="0"/>
            <w:bookmarkStart w:id="1" w:name="OLE_LINK3"/>
            <w:r>
              <w:rPr>
                <w:rFonts w:hint="default"/>
                <w:vertAlign w:val="baseline"/>
                <w:lang w:val="en-US" w:eastAsia="zh-CN"/>
              </w:rPr>
              <w:t>生姜足浴包</w:t>
            </w:r>
            <w:bookmarkEnd w:id="1"/>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https://chinese.alibaba.com/product-detail/New-Hot-Chinese-medicine-foot-bath-1600457341173.html</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vertAlign w:val="baseline"/>
                <w:lang w:val="en-US" w:eastAsia="zh-CN"/>
              </w:rPr>
            </w:pPr>
            <w:r>
              <w:rPr>
                <w:rFonts w:hint="eastAsia"/>
                <w:vertAlign w:val="baseline"/>
                <w:lang w:val="en-US" w:eastAsia="zh-CN"/>
              </w:rPr>
              <w:t>LAVANDULA ANGUSTIFOLIA (LAVENDER) FLOWER EXTRACT、ZINGIBER OFFICINALE (GINGER) EXTRACT、</w:t>
            </w:r>
            <w:bookmarkStart w:id="2" w:name="OLE_LINK8"/>
            <w:r>
              <w:rPr>
                <w:rFonts w:hint="eastAsia"/>
                <w:vertAlign w:val="baseline"/>
                <w:lang w:val="en-US" w:eastAsia="zh-CN"/>
              </w:rPr>
              <w:t>ANGELICA POLYMORPHA SINENSIS ROOT EXTRACT</w:t>
            </w:r>
            <w:bookmarkEnd w:id="2"/>
            <w:r>
              <w:rPr>
                <w:rFonts w:hint="eastAsia"/>
                <w:vertAlign w:val="baseline"/>
                <w:lang w:val="en-US" w:eastAsia="zh-CN"/>
              </w:rPr>
              <w:t>、CARTHAMUS TINCTORIUS (SAFFLOWER) FLOWER EXTRACT、ARTEMISIA VULGARIS EXTRACT</w:t>
            </w:r>
            <w:bookmarkStart w:id="4" w:name="_GoBack"/>
            <w:bookmarkEnd w:id="4"/>
          </w:p>
        </w:tc>
        <w:tc>
          <w:tcPr>
            <w:tcW w:w="2040" w:type="dxa"/>
          </w:tcPr>
          <w:p>
            <w:pPr>
              <w:bidi w:val="0"/>
              <w:jc w:val="center"/>
              <w:rPr>
                <w:rFonts w:hint="default"/>
                <w:vertAlign w:val="baseline"/>
                <w:lang w:val="en-US" w:eastAsia="zh-CN"/>
              </w:rPr>
            </w:pPr>
            <w:r>
              <w:rPr>
                <w:rFonts w:hint="eastAsia"/>
                <w:vertAlign w:val="baseline"/>
                <w:lang w:val="en-US" w:eastAsia="zh-CN"/>
              </w:rPr>
              <w:t>薰衣草提取物、生姜提取物、当归根提取物、红花提取物、艾蒿提取物</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vertAlign w:val="baseline"/>
                <w:lang w:val="en-US" w:eastAsia="zh-CN"/>
              </w:rPr>
            </w:pPr>
            <w:r>
              <w:rPr>
                <w:rFonts w:hint="eastAsia"/>
                <w:vertAlign w:val="baseline"/>
                <w:lang w:val="en-US" w:eastAsia="zh-CN"/>
              </w:rPr>
              <w:t>1. Take a foot bath bag, prepare a deep enough foot bath bucket or foot bath, and an appropriate amount of hot water.</w:t>
            </w:r>
          </w:p>
          <w:p>
            <w:pPr>
              <w:bidi w:val="0"/>
              <w:jc w:val="left"/>
              <w:rPr>
                <w:rFonts w:hint="eastAsia"/>
                <w:vertAlign w:val="baseline"/>
                <w:lang w:val="en-US" w:eastAsia="zh-CN"/>
              </w:rPr>
            </w:pPr>
            <w:r>
              <w:rPr>
                <w:rFonts w:hint="eastAsia"/>
                <w:vertAlign w:val="baseline"/>
                <w:lang w:val="en-US" w:eastAsia="zh-CN"/>
              </w:rPr>
              <w:t>2. Place the foot bath bag in hot water, let it fully soak to release the active ingredients, and then start to enjoy your foot bath time.</w:t>
            </w:r>
          </w:p>
          <w:p>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3. After 20-30 minutes, gently dry your feet with a dry towel.</w:t>
            </w:r>
          </w:p>
        </w:tc>
        <w:tc>
          <w:tcPr>
            <w:tcW w:w="2040" w:type="dxa"/>
          </w:tcPr>
          <w:p>
            <w:pPr>
              <w:numPr>
                <w:ilvl w:val="0"/>
                <w:numId w:val="3"/>
              </w:numPr>
              <w:bidi w:val="0"/>
              <w:ind w:left="0" w:leftChars="0" w:firstLine="0" w:firstLineChars="0"/>
              <w:jc w:val="left"/>
              <w:rPr>
                <w:rFonts w:hint="eastAsia"/>
                <w:vertAlign w:val="baseline"/>
                <w:lang w:val="en-US" w:eastAsia="zh-CN"/>
              </w:rPr>
            </w:pPr>
            <w:r>
              <w:rPr>
                <w:rFonts w:hint="eastAsia"/>
                <w:vertAlign w:val="baseline"/>
                <w:lang w:val="en-US" w:eastAsia="zh-CN"/>
              </w:rPr>
              <w:t>取一包足浴包，准备一个足够深的泡脚桶或足浴盆，以及适量的热水。</w:t>
            </w:r>
          </w:p>
          <w:p>
            <w:pPr>
              <w:numPr>
                <w:ilvl w:val="0"/>
                <w:numId w:val="3"/>
              </w:numPr>
              <w:bidi w:val="0"/>
              <w:ind w:left="0" w:leftChars="0" w:firstLine="0" w:firstLineChars="0"/>
              <w:jc w:val="left"/>
              <w:rPr>
                <w:rFonts w:hint="eastAsia"/>
                <w:vertAlign w:val="baseline"/>
                <w:lang w:val="en-US" w:eastAsia="zh-CN"/>
              </w:rPr>
            </w:pPr>
            <w:r>
              <w:rPr>
                <w:rFonts w:hint="eastAsia"/>
                <w:vertAlign w:val="baseline"/>
                <w:lang w:val="en-US" w:eastAsia="zh-CN"/>
              </w:rPr>
              <w:t>将足浴包包放置在热水中，使其充分浸泡释放有效成分，然后开始享受您的泡脚时光。</w:t>
            </w:r>
          </w:p>
          <w:p>
            <w:pPr>
              <w:numPr>
                <w:ilvl w:val="0"/>
                <w:numId w:val="3"/>
              </w:numPr>
              <w:bidi w:val="0"/>
              <w:ind w:left="0" w:leftChars="0" w:firstLine="0" w:firstLineChars="0"/>
              <w:jc w:val="left"/>
              <w:rPr>
                <w:rFonts w:hint="default"/>
                <w:vertAlign w:val="baseline"/>
                <w:lang w:val="en-US" w:eastAsia="zh-CN"/>
              </w:rPr>
            </w:pPr>
            <w:r>
              <w:rPr>
                <w:rFonts w:hint="eastAsia"/>
                <w:vertAlign w:val="baseline"/>
                <w:lang w:val="en-US" w:eastAsia="zh-CN"/>
              </w:rPr>
              <w:t>20-30分钟后，用干毛巾轻轻擦干双脚即可。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vertAlign w:val="baseline"/>
                <w:lang w:val="en-US" w:eastAsia="zh-CN"/>
              </w:rPr>
            </w:pPr>
            <w:r>
              <w:rPr>
                <w:rFonts w:hint="eastAsia"/>
                <w:vertAlign w:val="baseline"/>
                <w:lang w:val="en-US" w:eastAsia="zh-CN"/>
              </w:rPr>
              <w:t>1. Adding ginger extract can promote foot circulation, relieve fatigue and stiffness of the day, and bring unprecedented relaxation experience to your feet.</w:t>
            </w:r>
          </w:p>
          <w:p>
            <w:pPr>
              <w:bidi w:val="0"/>
              <w:jc w:val="left"/>
              <w:rPr>
                <w:rFonts w:hint="eastAsia"/>
                <w:vertAlign w:val="baseline"/>
                <w:lang w:val="en-US" w:eastAsia="zh-CN"/>
              </w:rPr>
            </w:pPr>
            <w:r>
              <w:rPr>
                <w:rFonts w:hint="eastAsia"/>
                <w:vertAlign w:val="baseline"/>
                <w:lang w:val="en-US" w:eastAsia="zh-CN"/>
              </w:rPr>
              <w:t>2. It can help reduce the heaviness of the legs, relieve leg swelling, restore the lightness of the legs, and make every step more relaxed and comfortable.</w:t>
            </w:r>
          </w:p>
          <w:p>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3. The packaging is small and suitable for travel or home use.</w:t>
            </w:r>
          </w:p>
        </w:tc>
        <w:tc>
          <w:tcPr>
            <w:tcW w:w="2040" w:type="dxa"/>
          </w:tcPr>
          <w:p>
            <w:pPr>
              <w:numPr>
                <w:ilvl w:val="0"/>
                <w:numId w:val="4"/>
              </w:numPr>
              <w:bidi w:val="0"/>
              <w:ind w:left="0" w:leftChars="0" w:firstLine="0" w:firstLineChars="0"/>
              <w:jc w:val="left"/>
              <w:rPr>
                <w:rFonts w:hint="eastAsia"/>
                <w:vertAlign w:val="baseline"/>
                <w:lang w:val="en-US" w:eastAsia="zh-CN"/>
              </w:rPr>
            </w:pPr>
            <w:bookmarkStart w:id="3" w:name="OLE_LINK2"/>
            <w:r>
              <w:rPr>
                <w:rFonts w:hint="eastAsia"/>
                <w:vertAlign w:val="baseline"/>
                <w:lang w:val="en-US" w:eastAsia="zh-CN"/>
              </w:rPr>
              <w:t>添加生姜提取物，能够促进脚部循环，缓解一天的疲劳与僵硬，为您的双脚带来前所未有的放松体验。</w:t>
            </w:r>
          </w:p>
          <w:p>
            <w:pPr>
              <w:numPr>
                <w:ilvl w:val="0"/>
                <w:numId w:val="4"/>
              </w:numPr>
              <w:bidi w:val="0"/>
              <w:ind w:left="0" w:leftChars="0" w:firstLine="0" w:firstLineChars="0"/>
              <w:jc w:val="left"/>
              <w:rPr>
                <w:rFonts w:hint="eastAsia"/>
                <w:vertAlign w:val="baseline"/>
                <w:lang w:val="en-US" w:eastAsia="zh-CN"/>
              </w:rPr>
            </w:pPr>
            <w:r>
              <w:rPr>
                <w:rFonts w:hint="eastAsia"/>
                <w:vertAlign w:val="baseline"/>
                <w:lang w:val="en-US" w:eastAsia="zh-CN"/>
              </w:rPr>
              <w:t>能够帮助减轻腿部沉重感，缓解腿部肿胀，恢复双腿轻盈，每一步都更加轻松自在。</w:t>
            </w:r>
          </w:p>
          <w:p>
            <w:pPr>
              <w:numPr>
                <w:ilvl w:val="0"/>
                <w:numId w:val="4"/>
              </w:numPr>
              <w:bidi w:val="0"/>
              <w:ind w:left="0" w:leftChars="0" w:firstLine="0" w:firstLineChars="0"/>
              <w:jc w:val="left"/>
              <w:rPr>
                <w:rFonts w:hint="eastAsia" w:ascii="Segoe UI" w:hAnsi="Segoe UI" w:eastAsia="宋体" w:cs="Segoe UI"/>
                <w:i w:val="0"/>
                <w:iCs w:val="0"/>
                <w:caps w:val="0"/>
                <w:color w:val="2C2C36"/>
                <w:spacing w:val="0"/>
                <w:sz w:val="24"/>
                <w:szCs w:val="24"/>
                <w:shd w:val="clear" w:fill="FFFFFF"/>
                <w:lang w:val="en-US" w:eastAsia="zh-CN"/>
              </w:rPr>
            </w:pPr>
            <w:r>
              <w:rPr>
                <w:rFonts w:hint="eastAsia"/>
                <w:vertAlign w:val="baseline"/>
                <w:lang w:val="en-US" w:eastAsia="zh-CN"/>
              </w:rPr>
              <w:t>包装小巧，适合携带旅游使用或家用。</w:t>
            </w:r>
            <w:bookmarkEnd w:id="3"/>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eastAsia"/>
                <w:vertAlign w:val="baseline"/>
                <w:lang w:val="en-US" w:eastAsia="zh-CN"/>
              </w:rPr>
              <w:t>Leg Soothing Foot Bath、Herbal Foot Bath Kit、Energy Foot Bath Kit</w:t>
            </w:r>
          </w:p>
        </w:tc>
        <w:tc>
          <w:tcPr>
            <w:tcW w:w="2040" w:type="dxa"/>
          </w:tcPr>
          <w:p>
            <w:pPr>
              <w:bidi w:val="0"/>
              <w:jc w:val="center"/>
              <w:rPr>
                <w:rFonts w:hint="default" w:eastAsia="宋体"/>
                <w:vertAlign w:val="baseline"/>
                <w:lang w:val="en-US" w:eastAsia="zh-CN"/>
              </w:rPr>
            </w:pPr>
            <w:r>
              <w:rPr>
                <w:rFonts w:hint="default"/>
                <w:vertAlign w:val="baseline"/>
                <w:lang w:val="en-US" w:eastAsia="zh-CN"/>
              </w:rPr>
              <w:t>生姜足浴包</w:t>
            </w:r>
            <w:r>
              <w:rPr>
                <w:rFonts w:hint="eastAsia"/>
                <w:vertAlign w:val="baseline"/>
                <w:lang w:val="en-US" w:eastAsia="zh-CN"/>
              </w:rPr>
              <w:t>、草本泡脚包、能量足浴包</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ascii="宋体" w:hAnsi="宋体" w:eastAsia="宋体" w:cs="宋体"/>
                <w:sz w:val="24"/>
                <w:szCs w:val="24"/>
              </w:rPr>
            </w:pPr>
            <w:r>
              <w:rPr>
                <w:rFonts w:hint="default"/>
                <w:vertAlign w:val="baseline"/>
                <w:lang w:val="en-US" w:eastAsia="zh-CN"/>
              </w:rPr>
              <w:t>生姜足浴包泡脚包</w:t>
            </w:r>
            <w:r>
              <w:rPr>
                <w:rFonts w:hint="eastAsia"/>
                <w:vertAlign w:val="baseline"/>
                <w:lang w:val="en-US" w:eastAsia="zh-CN"/>
              </w:rPr>
              <w:t>舒缓腿部养护</w:t>
            </w:r>
            <w:r>
              <w:rPr>
                <w:rFonts w:hint="default"/>
                <w:vertAlign w:val="baseline"/>
                <w:lang w:val="en-US" w:eastAsia="zh-CN"/>
              </w:rPr>
              <w:t>泡脚药包</w:t>
            </w:r>
            <w:r>
              <w:rPr>
                <w:rFonts w:hint="eastAsia"/>
                <w:vertAlign w:val="baseline"/>
                <w:lang w:val="en-US" w:eastAsia="zh-CN"/>
              </w:rPr>
              <w:t>姜红花足浴粉泡脚粉足浴草本足浴包</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Add ginger to help you relax.</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Feel the warmth and get a comfortable experience.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Nourish your skin and give you delicate care.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A must-have for the family, convenient for health care.</w:t>
            </w:r>
          </w:p>
        </w:tc>
        <w:tc>
          <w:tcPr>
            <w:tcW w:w="2040" w:type="dxa"/>
            <w:vAlign w:val="top"/>
          </w:tcPr>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添加生姜，帮助悠享放松。</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感受暖意，得到舒适体验。</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肤感滋养，给您细腻呵护。</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家庭必备，便捷养生。</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Lavender: Quiet mind: elegant aroma, help you forget troubles, enjoy private quiet time.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Ginger extraction: promote foot blood circulation, comfort from feet to the whole body.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Gentle and nurturing: Feel nurtured from the inside out.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Exquisite design: travel home, easy to carry, enjoy at any time.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Activate the body to promote health, help circulation, and enhance the vitality of the feet.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Soothe skin, gently soothe, give meticulous care to feet, improve skin texture.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A daily bubble, easy health, no complicated procedures.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Suitable for the four seasons, adjust the body balance, all seasons.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Help relieve blood sugar and blood pressure, long-term use, improve quality of life, and glow.</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Non-irritating, mild formula, suitable for all skin types.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Relieve fatigue and recharge your feet after a hard day.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Improve sleep, soak before going to bed, enjoy quality sleep.</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Say goodbye to dry feet, restore tender, show confident pace.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Herbal formula, combining natural essences such as lavender and ginger, embodies traditional wisdom.</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Simple design reflects life attitude.</w:t>
            </w:r>
          </w:p>
        </w:tc>
        <w:tc>
          <w:tcPr>
            <w:tcW w:w="2040" w:type="dxa"/>
            <w:vAlign w:val="top"/>
          </w:tcPr>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薰衣草香：宁静心灵：淡雅香气，助你忘却烦恼，享受私人静谧时光。</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生姜提取：促进足部血液循环，舒适感由脚至全身。</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温和滋养：感受自内而外的呵护。</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设计精巧：旅行居家，携带方便，随时享受。</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活络身体促进健康，助益循环，提升足部活力。</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舒缓肌肤，温和舒缓，给予双足细致关怀，改善肌肤质感。</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每日一泡，轻松养生，无需复杂程序。</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适合四季，调节身体平衡，四季皆宜。</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帮助缓解血糖血压，长期使用，提升生活质量，焕发新颜。</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无刺激性，温和配方，各类肤质适用。</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舒缓疲劳，为劳累一天的双脚充电。</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改善睡眠，睡前一泡，安享优质梦乡。</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告别足部干燥，还原柔嫩，展现自信步伐。</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草本配方，融合薰衣草与生姜等自然精华，凝聚传统智慧。</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简约设计，体现生活态度。</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 xml:space="preserve">1. </w:t>
            </w:r>
            <w:r>
              <w:rPr>
                <w:rFonts w:hint="eastAsia"/>
                <w:vertAlign w:val="baseline"/>
                <w:lang w:val="en-US" w:eastAsia="zh-CN"/>
              </w:rPr>
              <w:t>LAVANDULA ANGUSTIFOLIA (LAVENDER) FLOWER EXTRACT</w:t>
            </w:r>
            <w:r>
              <w:rPr>
                <w:rFonts w:hint="eastAsia" w:asciiTheme="minorHAnsi" w:hAnsiTheme="minorHAnsi" w:eastAsiaTheme="minorEastAsia" w:cstheme="minorBidi"/>
                <w:kern w:val="2"/>
                <w:sz w:val="24"/>
                <w:szCs w:val="32"/>
                <w:vertAlign w:val="baseline"/>
                <w:lang w:val="en-US" w:eastAsia="zh-CN" w:bidi="ar-SA"/>
              </w:rPr>
              <w:t>: soothe nerves, relax mood and improve sleep quality.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 xml:space="preserve">2. </w:t>
            </w:r>
            <w:r>
              <w:rPr>
                <w:rFonts w:hint="eastAsia"/>
                <w:vertAlign w:val="baseline"/>
                <w:lang w:val="en-US" w:eastAsia="zh-CN"/>
              </w:rPr>
              <w:t>ZINGIBER OFFICINALE (GINGER) EXTRACT</w:t>
            </w:r>
            <w:r>
              <w:rPr>
                <w:rFonts w:hint="eastAsia" w:asciiTheme="minorHAnsi" w:hAnsiTheme="minorHAnsi" w:eastAsiaTheme="minorEastAsia" w:cstheme="minorBidi"/>
                <w:kern w:val="2"/>
                <w:sz w:val="24"/>
                <w:szCs w:val="32"/>
                <w:vertAlign w:val="baseline"/>
                <w:lang w:val="en-US" w:eastAsia="zh-CN" w:bidi="ar-SA"/>
              </w:rPr>
              <w:t>: Warms the body, promotes circulation and relieves muscle tension.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 xml:space="preserve">3. </w:t>
            </w:r>
            <w:r>
              <w:rPr>
                <w:rFonts w:hint="eastAsia"/>
                <w:vertAlign w:val="baseline"/>
                <w:lang w:val="en-US" w:eastAsia="zh-CN"/>
              </w:rPr>
              <w:t>ANGELICA POLYMORPHA SINENSIS ROOT EXTRACT</w:t>
            </w:r>
            <w:r>
              <w:rPr>
                <w:rFonts w:hint="eastAsia" w:asciiTheme="minorHAnsi" w:hAnsiTheme="minorHAnsi" w:eastAsiaTheme="minorEastAsia" w:cstheme="minorBidi"/>
                <w:kern w:val="2"/>
                <w:sz w:val="24"/>
                <w:szCs w:val="32"/>
                <w:vertAlign w:val="baseline"/>
                <w:lang w:val="en-US" w:eastAsia="zh-CN" w:bidi="ar-SA"/>
              </w:rPr>
              <w:t>: traditional nourishment, promote Qi and blood flow, beauty.</w:t>
            </w:r>
          </w:p>
        </w:tc>
        <w:tc>
          <w:tcPr>
            <w:tcW w:w="2040" w:type="dxa"/>
            <w:vAlign w:val="top"/>
          </w:tcPr>
          <w:p>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薰衣草提取物：舒缓神经，放松心情，提升睡眠质量。</w:t>
            </w:r>
          </w:p>
          <w:p>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生姜提取物：温暖身体，促进循环，缓解肌肉紧张。</w:t>
            </w:r>
          </w:p>
          <w:p>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当归根提取物：传统滋养，促进气血畅通，养颜美容。</w:t>
            </w:r>
          </w:p>
          <w:p>
            <w:pPr>
              <w:bidi w:val="0"/>
              <w:jc w:val="center"/>
              <w:rPr>
                <w:rFonts w:hint="eastAsia" w:ascii="Times New Roman" w:hAnsi="Times New Roman" w:eastAsia="Times New Roman" w:cstheme="minorBidi"/>
                <w:kern w:val="2"/>
                <w:sz w:val="22"/>
                <w:szCs w:val="22"/>
                <w:lang w:val="en-US" w:eastAsia="zh-CN" w:bidi="ar-SA"/>
              </w:rPr>
            </w:pPr>
          </w:p>
        </w:tc>
        <w:tc>
          <w:tcPr>
            <w:tcW w:w="0" w:type="auto"/>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0130DF"/>
    <w:multiLevelType w:val="singleLevel"/>
    <w:tmpl w:val="800130DF"/>
    <w:lvl w:ilvl="0" w:tentative="0">
      <w:start w:val="1"/>
      <w:numFmt w:val="decimal"/>
      <w:suff w:val="space"/>
      <w:lvlText w:val="%1."/>
      <w:lvlJc w:val="left"/>
    </w:lvl>
  </w:abstractNum>
  <w:abstractNum w:abstractNumId="1">
    <w:nsid w:val="A4C8CA9C"/>
    <w:multiLevelType w:val="singleLevel"/>
    <w:tmpl w:val="A4C8CA9C"/>
    <w:lvl w:ilvl="0" w:tentative="0">
      <w:start w:val="1"/>
      <w:numFmt w:val="decimal"/>
      <w:suff w:val="space"/>
      <w:lvlText w:val="%1."/>
      <w:lvlJc w:val="left"/>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090EC08C"/>
    <w:multiLevelType w:val="singleLevel"/>
    <w:tmpl w:val="090EC08C"/>
    <w:lvl w:ilvl="0" w:tentative="0">
      <w:start w:val="1"/>
      <w:numFmt w:val="decimal"/>
      <w:suff w:val="space"/>
      <w:lvlText w:val="%1."/>
      <w:lvlJc w:val="left"/>
    </w:lvl>
  </w:abstractNum>
  <w:abstractNum w:abstractNumId="5">
    <w:nsid w:val="673D6F5C"/>
    <w:multiLevelType w:val="singleLevel"/>
    <w:tmpl w:val="673D6F5C"/>
    <w:lvl w:ilvl="0" w:tentative="0">
      <w:start w:val="1"/>
      <w:numFmt w:val="decimal"/>
      <w:suff w:val="space"/>
      <w:lvlText w:val="%1."/>
      <w:lvlJc w:val="left"/>
    </w:lvl>
  </w:abstractNum>
  <w:abstractNum w:abstractNumId="6">
    <w:nsid w:val="7171AB58"/>
    <w:multiLevelType w:val="singleLevel"/>
    <w:tmpl w:val="7171AB58"/>
    <w:lvl w:ilvl="0" w:tentative="0">
      <w:start w:val="1"/>
      <w:numFmt w:val="decimal"/>
      <w:suff w:val="space"/>
      <w:lvlText w:val="%1."/>
      <w:lvlJc w:val="left"/>
    </w:lvl>
  </w:abstractNum>
  <w:abstractNum w:abstractNumId="7">
    <w:nsid w:val="7C708EA8"/>
    <w:multiLevelType w:val="singleLevel"/>
    <w:tmpl w:val="7C708EA8"/>
    <w:lvl w:ilvl="0" w:tentative="0">
      <w:start w:val="1"/>
      <w:numFmt w:val="decimal"/>
      <w:suff w:val="space"/>
      <w:lvlText w:val="%1."/>
      <w:lvlJc w:val="left"/>
    </w:lvl>
  </w:abstractNum>
  <w:num w:numId="1">
    <w:abstractNumId w:val="1"/>
  </w:num>
  <w:num w:numId="2">
    <w:abstractNumId w:val="2"/>
  </w:num>
  <w:num w:numId="3">
    <w:abstractNumId w:val="6"/>
  </w:num>
  <w:num w:numId="4">
    <w:abstractNumId w:val="4"/>
  </w:num>
  <w:num w:numId="5">
    <w:abstractNumId w:val="3"/>
  </w:num>
  <w:num w:numId="6">
    <w:abstractNumId w:val="5"/>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xNzQ3OTQyN2VkOGVlMTRiYWRkMzQ5MDA0ZDcyMzMifQ=="/>
  </w:docVars>
  <w:rsids>
    <w:rsidRoot w:val="080F3DF8"/>
    <w:rsid w:val="019943E8"/>
    <w:rsid w:val="080F3DF8"/>
    <w:rsid w:val="0CAD58C9"/>
    <w:rsid w:val="0D227FE5"/>
    <w:rsid w:val="15017690"/>
    <w:rsid w:val="1E7A18CE"/>
    <w:rsid w:val="20BB6583"/>
    <w:rsid w:val="2317068C"/>
    <w:rsid w:val="239938DF"/>
    <w:rsid w:val="239C114C"/>
    <w:rsid w:val="2C9E4BA5"/>
    <w:rsid w:val="327C30E0"/>
    <w:rsid w:val="33367922"/>
    <w:rsid w:val="39D30DF2"/>
    <w:rsid w:val="469F3F0A"/>
    <w:rsid w:val="47061EFA"/>
    <w:rsid w:val="4804621F"/>
    <w:rsid w:val="4A210D4F"/>
    <w:rsid w:val="54983AE4"/>
    <w:rsid w:val="5809221B"/>
    <w:rsid w:val="5A392730"/>
    <w:rsid w:val="5B981531"/>
    <w:rsid w:val="5BDB3ECE"/>
    <w:rsid w:val="5F327337"/>
    <w:rsid w:val="6134670A"/>
    <w:rsid w:val="63E87188"/>
    <w:rsid w:val="75DC5D19"/>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autoRedefine/>
    <w:qFormat/>
    <w:uiPriority w:val="0"/>
    <w:rPr>
      <w:b/>
    </w:rPr>
  </w:style>
  <w:style w:type="character" w:styleId="8">
    <w:name w:val="Hyperlink"/>
    <w:basedOn w:val="6"/>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1738</Words>
  <Characters>3914</Characters>
  <Lines>0</Lines>
  <Paragraphs>0</Paragraphs>
  <TotalTime>0</TotalTime>
  <ScaleCrop>false</ScaleCrop>
  <LinksUpToDate>false</LinksUpToDate>
  <CharactersWithSpaces>4346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2024-05-29T08:00:11Z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82BE8A54E5D74EA8AF2C5747668EB867_13</vt:lpwstr>
  </property>
</Properties>
</file>