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XIMONTH Melittin Joint Soothing Gel</w:t>
            </w:r>
          </w:p>
        </w:tc>
        <w:tc>
          <w:tcPr>
            <w:tcW w:w="2040" w:type="dxa"/>
          </w:tcPr>
          <w:p>
            <w:pPr>
              <w:bidi w:val="0"/>
              <w:jc w:val="center"/>
              <w:rPr>
                <w:rFonts w:hint="default"/>
                <w:vertAlign w:val="baseline"/>
                <w:lang w:val="en-US" w:eastAsia="zh-CN"/>
              </w:rPr>
            </w:pPr>
            <w:r>
              <w:rPr>
                <w:rFonts w:hint="eastAsia"/>
                <w:vertAlign w:val="baseline"/>
                <w:lang w:val="en-US" w:eastAsia="zh-CN"/>
              </w:rPr>
              <w:t>XIMONTH</w:t>
            </w:r>
            <w:bookmarkStart w:id="0" w:name="OLE_LINK1"/>
            <w:r>
              <w:rPr>
                <w:rFonts w:hint="default"/>
                <w:vertAlign w:val="baseline"/>
                <w:lang w:val="en-US" w:eastAsia="zh-CN"/>
              </w:rPr>
              <w:t>蜂毒关节舒缓凝胶</w:t>
            </w:r>
            <w:bookmarkEnd w:id="0"/>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rFonts w:hint="default"/>
                <w:vertAlign w:val="baseline"/>
                <w:lang w:val="en-US" w:eastAsia="zh-CN"/>
              </w:rPr>
            </w:pPr>
            <w:r>
              <w:rPr>
                <w:rFonts w:hint="default"/>
                <w:vertAlign w:val="baseline"/>
                <w:lang w:val="en-US" w:eastAsia="zh-CN"/>
              </w:rPr>
              <w:t>https://purepurrfect.com/products/bvj-1?_pos=55&amp;_sid=2724e8e0b&amp;_ss=r&amp;variant=48908560531759</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both"/>
              <w:rPr>
                <w:rFonts w:hint="default"/>
                <w:vertAlign w:val="baseline"/>
                <w:lang w:val="en-US" w:eastAsia="zh-CN"/>
              </w:rPr>
            </w:pPr>
            <w:r>
              <w:rPr>
                <w:rFonts w:hint="eastAsia"/>
                <w:vertAlign w:val="baseline"/>
                <w:lang w:val="en-US" w:eastAsia="zh-CN"/>
              </w:rPr>
              <w:t>AQUA,BEE VENOM,</w:t>
            </w:r>
            <w:r>
              <w:rPr>
                <w:rFonts w:hint="eastAsia"/>
                <w:b w:val="0"/>
                <w:bCs w:val="0"/>
                <w:vertAlign w:val="baseline"/>
                <w:lang w:val="en-US" w:eastAsia="zh-CN"/>
              </w:rPr>
              <w:t>GLUCOSAMINE,</w:t>
            </w:r>
            <w:r>
              <w:rPr>
                <w:rFonts w:hint="eastAsia"/>
                <w:vertAlign w:val="baseline"/>
                <w:lang w:val="en-US" w:eastAsia="zh-CN"/>
              </w:rPr>
              <w:t>CURCUMIN,TOCOPHEROL</w:t>
            </w:r>
          </w:p>
        </w:tc>
        <w:tc>
          <w:tcPr>
            <w:tcW w:w="2040" w:type="dxa"/>
          </w:tcPr>
          <w:p>
            <w:pPr>
              <w:bidi w:val="0"/>
              <w:jc w:val="center"/>
              <w:rPr>
                <w:rFonts w:hint="default"/>
                <w:vertAlign w:val="baseline"/>
                <w:lang w:val="en-US" w:eastAsia="zh-CN"/>
              </w:rPr>
            </w:pPr>
            <w:r>
              <w:rPr>
                <w:rFonts w:hint="eastAsia"/>
                <w:vertAlign w:val="baseline"/>
                <w:lang w:val="en-US" w:eastAsia="zh-CN"/>
              </w:rPr>
              <w:t>水、蜂毒、葡萄糖胺、姜黄素、维生素E（5个）</w:t>
            </w:r>
          </w:p>
          <w:p>
            <w:pPr>
              <w:bidi w:val="0"/>
              <w:jc w:val="center"/>
              <w:rPr>
                <w:rFonts w:hint="default"/>
                <w:vertAlign w:val="baseline"/>
                <w:lang w:val="en-US" w:eastAsia="zh-CN"/>
              </w:rPr>
            </w:pPr>
          </w:p>
          <w:p>
            <w:pPr>
              <w:bidi w:val="0"/>
              <w:jc w:val="center"/>
              <w:rPr>
                <w:rFonts w:hint="eastAsia"/>
                <w:vertAlign w:val="baseline"/>
                <w:lang w:val="en-US" w:eastAsia="zh-CN"/>
              </w:rPr>
            </w:pPr>
            <w:bookmarkStart w:id="1" w:name="_GoBack"/>
            <w:bookmarkEnd w:id="1"/>
          </w:p>
          <w:p>
            <w:pPr>
              <w:bidi w:val="0"/>
              <w:jc w:val="center"/>
              <w:rPr>
                <w:rFonts w:hint="default"/>
                <w:vertAlign w:val="baseline"/>
                <w:lang w:val="en-US" w:eastAsia="zh-CN"/>
              </w:rPr>
            </w:pP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both"/>
              <w:rPr>
                <w:rFonts w:hint="default"/>
                <w:vertAlign w:val="baseline"/>
                <w:lang w:val="en-US" w:eastAsia="zh-CN"/>
              </w:rPr>
            </w:pPr>
            <w:r>
              <w:rPr>
                <w:rFonts w:hint="default"/>
                <w:vertAlign w:val="baseline"/>
                <w:lang w:val="en-US" w:eastAsia="zh-CN"/>
              </w:rPr>
              <w:t>1. Clean and dry the skin in the joint area</w:t>
            </w:r>
          </w:p>
          <w:p>
            <w:pPr>
              <w:bidi w:val="0"/>
              <w:jc w:val="both"/>
              <w:rPr>
                <w:rFonts w:hint="default"/>
                <w:vertAlign w:val="baseline"/>
                <w:lang w:val="en-US" w:eastAsia="zh-CN"/>
              </w:rPr>
            </w:pPr>
            <w:r>
              <w:rPr>
                <w:rFonts w:hint="default"/>
                <w:vertAlign w:val="baseline"/>
                <w:lang w:val="en-US" w:eastAsia="zh-CN"/>
              </w:rPr>
              <w:t>2. Take an appropriate amount of gel and apply it evenly on the joints</w:t>
            </w:r>
          </w:p>
          <w:p>
            <w:pPr>
              <w:bidi w:val="0"/>
              <w:jc w:val="both"/>
              <w:rPr>
                <w:rFonts w:hint="default" w:ascii="Arial Black" w:hAnsi="Arial Black" w:eastAsia="Times New Roman" w:cs="Arial Black"/>
                <w:b/>
                <w:bCs/>
                <w:kern w:val="2"/>
                <w:sz w:val="22"/>
                <w:szCs w:val="22"/>
                <w:lang w:val="en-US" w:eastAsia="zh-CN" w:bidi="ar-SA"/>
              </w:rPr>
            </w:pPr>
            <w:r>
              <w:rPr>
                <w:rFonts w:hint="default"/>
                <w:vertAlign w:val="baseline"/>
                <w:lang w:val="en-US" w:eastAsia="zh-CN"/>
              </w:rPr>
              <w:t>3. Gently massage in circular motion until absorbed.</w:t>
            </w:r>
          </w:p>
        </w:tc>
        <w:tc>
          <w:tcPr>
            <w:tcW w:w="2040" w:type="dxa"/>
            <w:vAlign w:val="top"/>
          </w:tcPr>
          <w:p>
            <w:pPr>
              <w:bidi w:val="0"/>
              <w:jc w:val="both"/>
              <w:rPr>
                <w:rFonts w:hint="default"/>
                <w:vertAlign w:val="baseline"/>
                <w:lang w:val="en-US" w:eastAsia="zh-CN"/>
              </w:rPr>
            </w:pPr>
            <w:r>
              <w:rPr>
                <w:rFonts w:hint="default"/>
                <w:vertAlign w:val="baseline"/>
                <w:lang w:val="en-US" w:eastAsia="zh-CN"/>
              </w:rPr>
              <w:t>1.清洁并干燥关节区域的皮肤</w:t>
            </w:r>
          </w:p>
          <w:p>
            <w:pPr>
              <w:bidi w:val="0"/>
              <w:jc w:val="both"/>
              <w:rPr>
                <w:rFonts w:hint="default"/>
                <w:vertAlign w:val="baseline"/>
                <w:lang w:val="en-US" w:eastAsia="zh-CN"/>
              </w:rPr>
            </w:pPr>
            <w:r>
              <w:rPr>
                <w:rFonts w:hint="default"/>
                <w:vertAlign w:val="baseline"/>
                <w:lang w:val="en-US" w:eastAsia="zh-CN"/>
              </w:rPr>
              <w:t>2.取适量</w:t>
            </w:r>
            <w:r>
              <w:rPr>
                <w:rFonts w:hint="eastAsia"/>
                <w:vertAlign w:val="baseline"/>
                <w:lang w:val="en-US" w:eastAsia="zh-CN"/>
              </w:rPr>
              <w:t>凝胶</w:t>
            </w:r>
            <w:r>
              <w:rPr>
                <w:rFonts w:hint="default"/>
                <w:vertAlign w:val="baseline"/>
                <w:lang w:val="en-US" w:eastAsia="zh-CN"/>
              </w:rPr>
              <w:t>，均匀涂抹于关节处</w:t>
            </w:r>
          </w:p>
          <w:p>
            <w:pPr>
              <w:bidi w:val="0"/>
              <w:jc w:val="both"/>
              <w:rPr>
                <w:rFonts w:hint="default" w:asciiTheme="minorHAnsi" w:hAnsiTheme="minorHAnsi" w:eastAsiaTheme="minorEastAsia" w:cstheme="minorBidi"/>
                <w:kern w:val="2"/>
                <w:sz w:val="21"/>
                <w:szCs w:val="24"/>
                <w:vertAlign w:val="baseline"/>
                <w:lang w:val="en-US" w:eastAsia="zh-CN" w:bidi="ar-SA"/>
              </w:rPr>
            </w:pPr>
            <w:r>
              <w:rPr>
                <w:rFonts w:hint="default"/>
                <w:vertAlign w:val="baseline"/>
                <w:lang w:val="en-US" w:eastAsia="zh-CN"/>
              </w:rPr>
              <w:t>3.轻轻打圈按摩至吸收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center"/>
              <w:rPr>
                <w:rFonts w:hint="default"/>
                <w:vertAlign w:val="baseline"/>
                <w:lang w:val="en-US" w:eastAsia="zh-CN"/>
              </w:rPr>
            </w:pPr>
            <w:r>
              <w:rPr>
                <w:rFonts w:hint="default"/>
                <w:vertAlign w:val="baseline"/>
                <w:lang w:val="en-US" w:eastAsia="zh-CN"/>
              </w:rPr>
              <w:t>1. Effectively solve joint swelling and pain problems, and improve deformed or bent joints.</w:t>
            </w:r>
          </w:p>
          <w:p>
            <w:pPr>
              <w:bidi w:val="0"/>
              <w:jc w:val="center"/>
              <w:rPr>
                <w:rFonts w:hint="default"/>
                <w:vertAlign w:val="baseline"/>
                <w:lang w:val="en-US" w:eastAsia="zh-CN"/>
              </w:rPr>
            </w:pPr>
            <w:r>
              <w:rPr>
                <w:rFonts w:hint="default"/>
                <w:vertAlign w:val="baseline"/>
                <w:lang w:val="en-US" w:eastAsia="zh-CN"/>
              </w:rPr>
              <w:t>2. It can be quickly absorbed and acts on the affected areas to improve joint stiffness and discomfort.</w:t>
            </w:r>
          </w:p>
          <w:p>
            <w:pPr>
              <w:bidi w:val="0"/>
              <w:jc w:val="center"/>
              <w:rPr>
                <w:rFonts w:hint="default"/>
                <w:vertAlign w:val="baseline"/>
                <w:lang w:val="en-US" w:eastAsia="zh-CN"/>
              </w:rPr>
            </w:pPr>
            <w:r>
              <w:rPr>
                <w:rFonts w:hint="default"/>
                <w:vertAlign w:val="baseline"/>
                <w:lang w:val="en-US" w:eastAsia="zh-CN"/>
              </w:rPr>
              <w:t>3. Helps improve joint flexibility, penetrates deep into joint tissue, and protects your joint health.</w:t>
            </w:r>
          </w:p>
          <w:p>
            <w:pPr>
              <w:bidi w:val="0"/>
              <w:jc w:val="center"/>
              <w:rPr>
                <w:rFonts w:hint="default" w:ascii="Arial Black" w:hAnsi="Arial Black" w:eastAsia="Times New Roman" w:cs="Arial Black"/>
                <w:kern w:val="2"/>
                <w:sz w:val="22"/>
                <w:szCs w:val="22"/>
                <w:lang w:val="en-US" w:eastAsia="zh-CN" w:bidi="ar-SA"/>
              </w:rPr>
            </w:pPr>
            <w:r>
              <w:rPr>
                <w:rFonts w:hint="default"/>
                <w:vertAlign w:val="baseline"/>
                <w:lang w:val="en-US" w:eastAsia="zh-CN"/>
              </w:rPr>
              <w:t>4. The ingredients contain plant extracts, which are mild and safe, making you very comfortable when using it.</w:t>
            </w:r>
          </w:p>
        </w:tc>
        <w:tc>
          <w:tcPr>
            <w:tcW w:w="2040" w:type="dxa"/>
            <w:vAlign w:val="top"/>
          </w:tcPr>
          <w:p>
            <w:pPr>
              <w:numPr>
                <w:ilvl w:val="0"/>
                <w:numId w:val="3"/>
              </w:numPr>
              <w:bidi w:val="0"/>
              <w:jc w:val="both"/>
              <w:rPr>
                <w:rFonts w:hint="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有效解决关节肿胀、疼痛问题，改善变形或弯曲的关节。</w:t>
            </w:r>
          </w:p>
          <w:p>
            <w:pPr>
              <w:numPr>
                <w:ilvl w:val="0"/>
                <w:numId w:val="3"/>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可被快速吸收，作用于受影响的区域，改善关节僵硬和不适。</w:t>
            </w:r>
          </w:p>
          <w:p>
            <w:pPr>
              <w:numPr>
                <w:ilvl w:val="0"/>
                <w:numId w:val="3"/>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有助于提升关节的灵活性，</w:t>
            </w:r>
            <w:r>
              <w:rPr>
                <w:rFonts w:hint="eastAsia"/>
                <w:vertAlign w:val="baseline"/>
                <w:lang w:val="en-US" w:eastAsia="zh-CN"/>
              </w:rPr>
              <w:t>深入关节组织，呵护您关节健康。</w:t>
            </w:r>
          </w:p>
          <w:p>
            <w:pPr>
              <w:numPr>
                <w:ilvl w:val="0"/>
                <w:numId w:val="3"/>
              </w:numPr>
              <w:bidi w:val="0"/>
              <w:jc w:val="both"/>
              <w:rPr>
                <w:rFonts w:hint="default" w:cstheme="minorBidi"/>
                <w:kern w:val="2"/>
                <w:sz w:val="21"/>
                <w:szCs w:val="24"/>
                <w:vertAlign w:val="baseline"/>
                <w:lang w:val="en-US" w:eastAsia="zh-CN" w:bidi="ar-SA"/>
              </w:rPr>
            </w:pPr>
            <w:r>
              <w:rPr>
                <w:rFonts w:hint="eastAsia"/>
                <w:vertAlign w:val="baseline"/>
                <w:lang w:val="en-US" w:eastAsia="zh-CN"/>
              </w:rPr>
              <w:t>成分含有植物萃取精华，温和安全，让您在使用时非常舒适。</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Melittin Joint Soothing Gel;Bee Venom Pain Cream;Bee Venom Cream</w:t>
            </w:r>
          </w:p>
        </w:tc>
        <w:tc>
          <w:tcPr>
            <w:tcW w:w="2040" w:type="dxa"/>
          </w:tcPr>
          <w:p>
            <w:pPr>
              <w:bidi w:val="0"/>
              <w:jc w:val="center"/>
              <w:rPr>
                <w:rFonts w:hint="default"/>
                <w:vertAlign w:val="baseline"/>
                <w:lang w:val="en-US" w:eastAsia="zh-CN"/>
              </w:rPr>
            </w:pPr>
            <w:r>
              <w:rPr>
                <w:rFonts w:hint="default"/>
                <w:vertAlign w:val="baseline"/>
                <w:lang w:val="en-US" w:eastAsia="zh-CN"/>
              </w:rPr>
              <w:t>蜂毒关节舒缓凝胶</w:t>
            </w:r>
            <w:r>
              <w:rPr>
                <w:rFonts w:hint="eastAsia"/>
                <w:vertAlign w:val="baseline"/>
                <w:lang w:val="en-US" w:eastAsia="zh-CN"/>
              </w:rPr>
              <w:t>；蜂毒止痛膏；蜂毒霜</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C411663"/>
    <w:multiLevelType w:val="singleLevel"/>
    <w:tmpl w:val="DC411663"/>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2NDY2YzhjNTkxM2YyOGQwZDNkNjhhZjEyNjk2NTUifQ=="/>
  </w:docVars>
  <w:rsids>
    <w:rsidRoot w:val="080F3DF8"/>
    <w:rsid w:val="019943E8"/>
    <w:rsid w:val="03854360"/>
    <w:rsid w:val="080F3DF8"/>
    <w:rsid w:val="0B7963B7"/>
    <w:rsid w:val="0CAD58C9"/>
    <w:rsid w:val="130D10B3"/>
    <w:rsid w:val="15017690"/>
    <w:rsid w:val="16641EE6"/>
    <w:rsid w:val="170352B5"/>
    <w:rsid w:val="1C356E13"/>
    <w:rsid w:val="1D4A6534"/>
    <w:rsid w:val="20F52351"/>
    <w:rsid w:val="2317068C"/>
    <w:rsid w:val="23DC5161"/>
    <w:rsid w:val="2737480B"/>
    <w:rsid w:val="277A0BD5"/>
    <w:rsid w:val="299C3D7C"/>
    <w:rsid w:val="2B002F4C"/>
    <w:rsid w:val="2DDD4E4F"/>
    <w:rsid w:val="30006E68"/>
    <w:rsid w:val="30641B3B"/>
    <w:rsid w:val="327C30E0"/>
    <w:rsid w:val="36C6736C"/>
    <w:rsid w:val="3BB8233E"/>
    <w:rsid w:val="3CFE6072"/>
    <w:rsid w:val="3E207593"/>
    <w:rsid w:val="469F3F0A"/>
    <w:rsid w:val="47061EFA"/>
    <w:rsid w:val="4804621F"/>
    <w:rsid w:val="4A210D4F"/>
    <w:rsid w:val="54983AE4"/>
    <w:rsid w:val="56FC60BE"/>
    <w:rsid w:val="5809221B"/>
    <w:rsid w:val="5BDB3ECE"/>
    <w:rsid w:val="5E131F1B"/>
    <w:rsid w:val="6134670A"/>
    <w:rsid w:val="63E87188"/>
    <w:rsid w:val="647F5183"/>
    <w:rsid w:val="6CB25DD0"/>
    <w:rsid w:val="750E639B"/>
    <w:rsid w:val="75E14B70"/>
    <w:rsid w:val="7A473F05"/>
    <w:rsid w:val="7BD35DF1"/>
    <w:rsid w:val="7CCF494C"/>
    <w:rsid w:val="7E1E5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550</Words>
  <Characters>991</Characters>
  <Lines>0</Lines>
  <Paragraphs>0</Paragraphs>
  <TotalTime>2</TotalTime>
  <ScaleCrop>false</ScaleCrop>
  <LinksUpToDate>false</LinksUpToDate>
  <CharactersWithSpaces>1043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2024-03-25T03:12:12Z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658BDECB0E534008B35127767BC64CB9_13</vt:lpwstr>
  </property>
</Properties>
</file>